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050" w:rsidRDefault="000D1050" w:rsidP="00161CDA">
      <w:pPr>
        <w:spacing w:after="0" w:line="240" w:lineRule="auto"/>
        <w:ind w:firstLine="5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1050" w:rsidRDefault="0099363E" w:rsidP="00161CDA">
      <w:pPr>
        <w:spacing w:after="0" w:line="240" w:lineRule="auto"/>
        <w:ind w:firstLine="5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838950" cy="9753600"/>
            <wp:effectExtent l="19050" t="0" r="0" b="0"/>
            <wp:docPr id="2" name="Рисунок 1" descr="C:\Documents and Settings\Admin\Рабочий стол\титульники раб пр\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титульники раб пр\Image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CDA" w:rsidRPr="00A55954" w:rsidRDefault="00F050BC" w:rsidP="00F0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</w:t>
      </w:r>
      <w:r w:rsidR="00161CDA" w:rsidRPr="00A55954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предмета.</w:t>
      </w:r>
    </w:p>
    <w:p w:rsidR="00161CDA" w:rsidRPr="00A55954" w:rsidRDefault="00161CDA" w:rsidP="00161CDA">
      <w:pPr>
        <w:shd w:val="clear" w:color="auto" w:fill="FFFFFF"/>
        <w:spacing w:after="0" w:line="240" w:lineRule="auto"/>
        <w:ind w:right="41"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1CDA" w:rsidRPr="00A55954" w:rsidRDefault="00161CDA" w:rsidP="00161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9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Личностными результатами </w:t>
      </w:r>
      <w:r w:rsidRPr="00A55954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 следующие умения: </w:t>
      </w:r>
    </w:p>
    <w:p w:rsidR="00161CDA" w:rsidRPr="00A55954" w:rsidRDefault="00161CDA" w:rsidP="00161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954">
        <w:rPr>
          <w:rFonts w:ascii="Times New Roman" w:eastAsia="Times New Roman" w:hAnsi="Times New Roman" w:cs="Times New Roman"/>
          <w:color w:val="000000"/>
          <w:sz w:val="24"/>
          <w:szCs w:val="24"/>
        </w:rPr>
        <w:t>- Осознавать единство и целостность окружающего мира, возможности его познаваемости и объяснимости на основе достижений науки. </w:t>
      </w:r>
    </w:p>
    <w:p w:rsidR="00161CDA" w:rsidRPr="00A55954" w:rsidRDefault="00161CDA" w:rsidP="00161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954">
        <w:rPr>
          <w:rFonts w:ascii="Times New Roman" w:eastAsia="Times New Roman" w:hAnsi="Times New Roman" w:cs="Times New Roman"/>
          <w:color w:val="000000"/>
          <w:sz w:val="24"/>
          <w:szCs w:val="24"/>
        </w:rPr>
        <w:t>· Постепенно выстраивать собственное целостное мировоззрение. · Осознавать потребность и готовность к самообразованию, в том числе и в рамках самостоятельной деятельности вне школы. </w:t>
      </w:r>
    </w:p>
    <w:p w:rsidR="00161CDA" w:rsidRPr="00A55954" w:rsidRDefault="00161CDA" w:rsidP="00161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954">
        <w:rPr>
          <w:rFonts w:ascii="Times New Roman" w:eastAsia="Times New Roman" w:hAnsi="Times New Roman" w:cs="Times New Roman"/>
          <w:color w:val="000000"/>
          <w:sz w:val="24"/>
          <w:szCs w:val="24"/>
        </w:rPr>
        <w:t>· Оценивать жизненные ситуации с точки зрения безопасного образа жизни и сохранения здоровья. </w:t>
      </w:r>
    </w:p>
    <w:p w:rsidR="00161CDA" w:rsidRPr="00A55954" w:rsidRDefault="00161CDA" w:rsidP="00161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954">
        <w:rPr>
          <w:rFonts w:ascii="Times New Roman" w:eastAsia="Times New Roman" w:hAnsi="Times New Roman" w:cs="Times New Roman"/>
          <w:color w:val="000000"/>
          <w:sz w:val="24"/>
          <w:szCs w:val="24"/>
        </w:rPr>
        <w:t>· Оценивать экологический риск взаимоотношений человека и природы. </w:t>
      </w:r>
    </w:p>
    <w:p w:rsidR="00161CDA" w:rsidRPr="00A55954" w:rsidRDefault="00161CDA" w:rsidP="00161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954">
        <w:rPr>
          <w:rFonts w:ascii="Times New Roman" w:eastAsia="Times New Roman" w:hAnsi="Times New Roman" w:cs="Times New Roman"/>
          <w:color w:val="000000"/>
          <w:sz w:val="24"/>
          <w:szCs w:val="24"/>
        </w:rPr>
        <w:t>· Формировать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</w:r>
    </w:p>
    <w:p w:rsidR="00161CDA" w:rsidRPr="00A55954" w:rsidRDefault="00161CDA" w:rsidP="00161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1CDA" w:rsidRPr="00A55954" w:rsidRDefault="00161CDA" w:rsidP="00161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559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Метапредметные</w:t>
      </w:r>
      <w:proofErr w:type="spellEnd"/>
      <w:r w:rsidRPr="00A559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результаты:</w:t>
      </w:r>
      <w:r w:rsidRPr="00A5595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61CDA" w:rsidRPr="00A55954" w:rsidRDefault="00161CDA" w:rsidP="00161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9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Регулятивные УУД:</w:t>
      </w:r>
      <w:r w:rsidRPr="00A5595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61CDA" w:rsidRPr="00A55954" w:rsidRDefault="00161CDA" w:rsidP="00161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954">
        <w:rPr>
          <w:rFonts w:ascii="Times New Roman" w:eastAsia="Times New Roman" w:hAnsi="Times New Roman" w:cs="Times New Roman"/>
          <w:color w:val="000000"/>
          <w:sz w:val="24"/>
          <w:szCs w:val="24"/>
        </w:rPr>
        <w:t>· Самостоятельно обнаруживать и формулировать учебную проблему, определять цель учебной деятельности, выбирать тему проекта. </w:t>
      </w:r>
    </w:p>
    <w:p w:rsidR="00161CDA" w:rsidRPr="00A55954" w:rsidRDefault="00161CDA" w:rsidP="00161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 Выдвигать версии решения проблемы, осознавать конечный результат, выбирать из </w:t>
      </w:r>
      <w:proofErr w:type="gramStart"/>
      <w:r w:rsidRPr="00A5595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предложенных</w:t>
      </w:r>
      <w:proofErr w:type="gramEnd"/>
      <w:r w:rsidRPr="00A55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искать самостоятельно средства достижения цели. </w:t>
      </w:r>
    </w:p>
    <w:p w:rsidR="00161CDA" w:rsidRPr="00A55954" w:rsidRDefault="00161CDA" w:rsidP="00161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954">
        <w:rPr>
          <w:rFonts w:ascii="Times New Roman" w:eastAsia="Times New Roman" w:hAnsi="Times New Roman" w:cs="Times New Roman"/>
          <w:color w:val="000000"/>
          <w:sz w:val="24"/>
          <w:szCs w:val="24"/>
        </w:rPr>
        <w:t>· Составлять (индивидуально или в группе) план решения проблемы (выполнения проекта). </w:t>
      </w:r>
    </w:p>
    <w:p w:rsidR="00161CDA" w:rsidRPr="00A55954" w:rsidRDefault="00161CDA" w:rsidP="00161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954">
        <w:rPr>
          <w:rFonts w:ascii="Times New Roman" w:eastAsia="Times New Roman" w:hAnsi="Times New Roman" w:cs="Times New Roman"/>
          <w:color w:val="000000"/>
          <w:sz w:val="24"/>
          <w:szCs w:val="24"/>
        </w:rPr>
        <w:t>· Работая по плану, сверять свои действия с целью и, при необходимости, исправлять ошибки самостоятельно.</w:t>
      </w:r>
    </w:p>
    <w:p w:rsidR="00161CDA" w:rsidRPr="00A55954" w:rsidRDefault="00161CDA" w:rsidP="00161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954">
        <w:rPr>
          <w:rFonts w:ascii="Times New Roman" w:eastAsia="Times New Roman" w:hAnsi="Times New Roman" w:cs="Times New Roman"/>
          <w:color w:val="000000"/>
          <w:sz w:val="24"/>
          <w:szCs w:val="24"/>
        </w:rPr>
        <w:t>· В диалоге с учителем совершенствовать самостоятельно выработанные критерии оценки.</w:t>
      </w:r>
    </w:p>
    <w:p w:rsidR="00161CDA" w:rsidRPr="00A55954" w:rsidRDefault="00161CDA" w:rsidP="00161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9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Познавательные УУД:</w:t>
      </w:r>
      <w:r w:rsidRPr="00A5595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61CDA" w:rsidRPr="00A55954" w:rsidRDefault="00161CDA" w:rsidP="00161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954">
        <w:rPr>
          <w:rFonts w:ascii="Times New Roman" w:eastAsia="Times New Roman" w:hAnsi="Times New Roman" w:cs="Times New Roman"/>
          <w:color w:val="000000"/>
          <w:sz w:val="24"/>
          <w:szCs w:val="24"/>
        </w:rPr>
        <w:t>· Анализировать, сравнивать, классифицировать и обобщать факты и явления. Выявлять причины и следствия простых явлений. </w:t>
      </w:r>
    </w:p>
    <w:p w:rsidR="00161CDA" w:rsidRPr="00A55954" w:rsidRDefault="00161CDA" w:rsidP="00161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 Осуществлять сравнение, </w:t>
      </w:r>
      <w:proofErr w:type="spellStart"/>
      <w:r w:rsidRPr="00A55954">
        <w:rPr>
          <w:rFonts w:ascii="Times New Roman" w:eastAsia="Times New Roman" w:hAnsi="Times New Roman" w:cs="Times New Roman"/>
          <w:color w:val="000000"/>
          <w:sz w:val="24"/>
          <w:szCs w:val="24"/>
        </w:rPr>
        <w:t>сериацию</w:t>
      </w:r>
      <w:proofErr w:type="spellEnd"/>
      <w:r w:rsidRPr="00A55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 </w:t>
      </w:r>
    </w:p>
    <w:p w:rsidR="00161CDA" w:rsidRPr="00A55954" w:rsidRDefault="00161CDA" w:rsidP="00161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 Строить </w:t>
      </w:r>
      <w:proofErr w:type="gramStart"/>
      <w:r w:rsidRPr="00A55954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логическое рассуждение</w:t>
      </w:r>
      <w:proofErr w:type="gramEnd"/>
      <w:r w:rsidRPr="00A55954">
        <w:rPr>
          <w:rFonts w:ascii="Times New Roman" w:eastAsia="Times New Roman" w:hAnsi="Times New Roman" w:cs="Times New Roman"/>
          <w:color w:val="000000"/>
          <w:sz w:val="24"/>
          <w:szCs w:val="24"/>
        </w:rPr>
        <w:t>, включающее установление причинно-следственных связей. </w:t>
      </w:r>
    </w:p>
    <w:p w:rsidR="00161CDA" w:rsidRPr="00A55954" w:rsidRDefault="00161CDA" w:rsidP="00161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954">
        <w:rPr>
          <w:rFonts w:ascii="Times New Roman" w:eastAsia="Times New Roman" w:hAnsi="Times New Roman" w:cs="Times New Roman"/>
          <w:color w:val="000000"/>
          <w:sz w:val="24"/>
          <w:szCs w:val="24"/>
        </w:rPr>
        <w:t>· Создавать схематические модели с выделением существенных характеристик объекта. </w:t>
      </w:r>
    </w:p>
    <w:p w:rsidR="00161CDA" w:rsidRPr="00A55954" w:rsidRDefault="00161CDA" w:rsidP="00161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954">
        <w:rPr>
          <w:rFonts w:ascii="Times New Roman" w:eastAsia="Times New Roman" w:hAnsi="Times New Roman" w:cs="Times New Roman"/>
          <w:color w:val="000000"/>
          <w:sz w:val="24"/>
          <w:szCs w:val="24"/>
        </w:rPr>
        <w:t>· Составлять тезисы, различные виды планов (простых, сложных ит.п.). Преобразовывать информацию из одного вида в друго</w:t>
      </w:r>
      <w:proofErr w:type="gramStart"/>
      <w:r w:rsidRPr="00A55954">
        <w:rPr>
          <w:rFonts w:ascii="Times New Roman" w:eastAsia="Times New Roman" w:hAnsi="Times New Roman" w:cs="Times New Roman"/>
          <w:color w:val="000000"/>
          <w:sz w:val="24"/>
          <w:szCs w:val="24"/>
        </w:rPr>
        <w:t>й(</w:t>
      </w:r>
      <w:proofErr w:type="gramEnd"/>
      <w:r w:rsidRPr="00A55954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таблицу в текст и пр.). </w:t>
      </w:r>
    </w:p>
    <w:p w:rsidR="00161CDA" w:rsidRPr="00A55954" w:rsidRDefault="00161CDA" w:rsidP="00161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954">
        <w:rPr>
          <w:rFonts w:ascii="Times New Roman" w:eastAsia="Times New Roman" w:hAnsi="Times New Roman" w:cs="Times New Roman"/>
          <w:color w:val="000000"/>
          <w:sz w:val="24"/>
          <w:szCs w:val="24"/>
        </w:rPr>
        <w:t>· Вычитывать все уровни текстовой информации.</w:t>
      </w:r>
    </w:p>
    <w:p w:rsidR="00161CDA" w:rsidRPr="00A55954" w:rsidRDefault="00161CDA" w:rsidP="00161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954">
        <w:rPr>
          <w:rFonts w:ascii="Times New Roman" w:eastAsia="Times New Roman" w:hAnsi="Times New Roman" w:cs="Times New Roman"/>
          <w:color w:val="000000"/>
          <w:sz w:val="24"/>
          <w:szCs w:val="24"/>
        </w:rPr>
        <w:t>· 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161CDA" w:rsidRPr="00A55954" w:rsidRDefault="00161CDA" w:rsidP="00161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9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Коммуникативные УУД:</w:t>
      </w:r>
      <w:r w:rsidRPr="00A5595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61CDA" w:rsidRPr="00A55954" w:rsidRDefault="00161CDA" w:rsidP="00161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954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организовывать учебное взаимодействие в группе (определять общие цели, распределять роли, договариваться друг с другом т.д.).</w:t>
      </w:r>
    </w:p>
    <w:p w:rsidR="00576BB5" w:rsidRDefault="00576BB5" w:rsidP="00161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1CDA" w:rsidRPr="00A55954" w:rsidRDefault="00161CDA" w:rsidP="00161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95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559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Предметными результатами  </w:t>
      </w:r>
      <w:r w:rsidRPr="00A55954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изучения предмета «Биология» являются следующие умения: </w:t>
      </w:r>
    </w:p>
    <w:p w:rsidR="00161CDA" w:rsidRPr="00A55954" w:rsidRDefault="00161CDA" w:rsidP="00161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954">
        <w:rPr>
          <w:rFonts w:ascii="Times New Roman" w:eastAsia="Times New Roman" w:hAnsi="Times New Roman" w:cs="Times New Roman"/>
          <w:color w:val="000000"/>
          <w:sz w:val="24"/>
          <w:szCs w:val="24"/>
        </w:rPr>
        <w:t>– определять роль в природе различных групп организмов; </w:t>
      </w:r>
    </w:p>
    <w:p w:rsidR="00161CDA" w:rsidRPr="00A55954" w:rsidRDefault="00161CDA" w:rsidP="00161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954">
        <w:rPr>
          <w:rFonts w:ascii="Times New Roman" w:eastAsia="Times New Roman" w:hAnsi="Times New Roman" w:cs="Times New Roman"/>
          <w:color w:val="000000"/>
          <w:sz w:val="24"/>
          <w:szCs w:val="24"/>
        </w:rPr>
        <w:t>– объяснять роль живых организмов в круговороте веществ экосистемы. </w:t>
      </w:r>
    </w:p>
    <w:p w:rsidR="00161CDA" w:rsidRPr="00A55954" w:rsidRDefault="00161CDA" w:rsidP="00161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954">
        <w:rPr>
          <w:rFonts w:ascii="Times New Roman" w:eastAsia="Times New Roman" w:hAnsi="Times New Roman" w:cs="Times New Roman"/>
          <w:color w:val="000000"/>
          <w:sz w:val="24"/>
          <w:szCs w:val="24"/>
        </w:rPr>
        <w:t>– приводить примеры приспособлений организмов к среде обитания и объяснять их значение; </w:t>
      </w:r>
    </w:p>
    <w:p w:rsidR="00161CDA" w:rsidRPr="00A55954" w:rsidRDefault="00161CDA" w:rsidP="00161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954">
        <w:rPr>
          <w:rFonts w:ascii="Times New Roman" w:eastAsia="Times New Roman" w:hAnsi="Times New Roman" w:cs="Times New Roman"/>
          <w:color w:val="000000"/>
          <w:sz w:val="24"/>
          <w:szCs w:val="24"/>
        </w:rPr>
        <w:t>– находить черты, свидетельствующие об усложнении живых организмов по сравнению с предками, и давать им объяснение; </w:t>
      </w:r>
    </w:p>
    <w:p w:rsidR="00161CDA" w:rsidRPr="00A55954" w:rsidRDefault="00161CDA" w:rsidP="00161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954">
        <w:rPr>
          <w:rFonts w:ascii="Times New Roman" w:eastAsia="Times New Roman" w:hAnsi="Times New Roman" w:cs="Times New Roman"/>
          <w:color w:val="000000"/>
          <w:sz w:val="24"/>
          <w:szCs w:val="24"/>
        </w:rPr>
        <w:t>– объяснять приспособления на разных стадиях жизненных циклов. </w:t>
      </w:r>
    </w:p>
    <w:p w:rsidR="00161CDA" w:rsidRPr="00A55954" w:rsidRDefault="00161CDA" w:rsidP="00161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954">
        <w:rPr>
          <w:rFonts w:ascii="Times New Roman" w:eastAsia="Times New Roman" w:hAnsi="Times New Roman" w:cs="Times New Roman"/>
          <w:color w:val="000000"/>
          <w:sz w:val="24"/>
          <w:szCs w:val="24"/>
        </w:rPr>
        <w:t>– объяснять значение живых организмов в жизни и хозяйстве человека. </w:t>
      </w:r>
    </w:p>
    <w:p w:rsidR="00161CDA" w:rsidRPr="00A55954" w:rsidRDefault="00161CDA" w:rsidP="00161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954">
        <w:rPr>
          <w:rFonts w:ascii="Times New Roman" w:eastAsia="Times New Roman" w:hAnsi="Times New Roman" w:cs="Times New Roman"/>
          <w:color w:val="000000"/>
          <w:sz w:val="24"/>
          <w:szCs w:val="24"/>
        </w:rPr>
        <w:t>– перечислять отличительные свойства живого; </w:t>
      </w:r>
    </w:p>
    <w:p w:rsidR="00161CDA" w:rsidRPr="00A55954" w:rsidRDefault="00161CDA" w:rsidP="00161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954">
        <w:rPr>
          <w:rFonts w:ascii="Times New Roman" w:eastAsia="Times New Roman" w:hAnsi="Times New Roman" w:cs="Times New Roman"/>
          <w:color w:val="000000"/>
          <w:sz w:val="24"/>
          <w:szCs w:val="24"/>
        </w:rPr>
        <w:t>– различать (по таблице) основные группы живых организмов</w:t>
      </w:r>
    </w:p>
    <w:p w:rsidR="00161CDA" w:rsidRPr="00A55954" w:rsidRDefault="00161CDA" w:rsidP="00161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954">
        <w:rPr>
          <w:rFonts w:ascii="Times New Roman" w:eastAsia="Times New Roman" w:hAnsi="Times New Roman" w:cs="Times New Roman"/>
          <w:color w:val="000000"/>
          <w:sz w:val="24"/>
          <w:szCs w:val="24"/>
        </w:rPr>
        <w:t>– определять основные органы животных</w:t>
      </w:r>
    </w:p>
    <w:p w:rsidR="00161CDA" w:rsidRPr="00A55954" w:rsidRDefault="00161CDA" w:rsidP="00161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954">
        <w:rPr>
          <w:rFonts w:ascii="Times New Roman" w:eastAsia="Times New Roman" w:hAnsi="Times New Roman" w:cs="Times New Roman"/>
          <w:color w:val="000000"/>
          <w:sz w:val="24"/>
          <w:szCs w:val="24"/>
        </w:rPr>
        <w:t>– объяснять строение и жизнедеятельность изученных групп живых организмов (простейшие, многоклеточные); </w:t>
      </w:r>
    </w:p>
    <w:p w:rsidR="00161CDA" w:rsidRPr="00A55954" w:rsidRDefault="00161CDA" w:rsidP="00161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954">
        <w:rPr>
          <w:rFonts w:ascii="Times New Roman" w:eastAsia="Times New Roman" w:hAnsi="Times New Roman" w:cs="Times New Roman"/>
          <w:color w:val="000000"/>
          <w:sz w:val="24"/>
          <w:szCs w:val="24"/>
        </w:rPr>
        <w:t>– понимать смысл биологических терминов.</w:t>
      </w:r>
    </w:p>
    <w:p w:rsidR="004C2FB0" w:rsidRDefault="004C2FB0"/>
    <w:p w:rsidR="00161CDA" w:rsidRPr="00B827E5" w:rsidRDefault="00161CDA" w:rsidP="00161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1CDA" w:rsidRPr="00B827E5" w:rsidRDefault="00161CDA" w:rsidP="002B5E19">
      <w:pPr>
        <w:pStyle w:val="Default"/>
        <w:pageBreakBefore/>
        <w:rPr>
          <w:color w:val="auto"/>
        </w:rPr>
      </w:pPr>
      <w:r w:rsidRPr="00B827E5">
        <w:rPr>
          <w:b/>
          <w:bCs/>
          <w:color w:val="auto"/>
        </w:rPr>
        <w:lastRenderedPageBreak/>
        <w:t>Содержание учебного предмета «Биология» в 8 классе</w:t>
      </w:r>
    </w:p>
    <w:p w:rsidR="00161CDA" w:rsidRPr="00B827E5" w:rsidRDefault="00161CDA" w:rsidP="00161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61CDA" w:rsidRPr="00B827E5" w:rsidRDefault="00161CDA" w:rsidP="00161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7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 1. Общие сведения о мире животных. (5 ч.)</w:t>
      </w:r>
    </w:p>
    <w:p w:rsidR="00161CDA" w:rsidRPr="00B827E5" w:rsidRDefault="00161CDA" w:rsidP="00161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7E5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Зоология – наука о царстве Животные. Отличие животных от растений. Многообразие животных, их распространение. Дикие и домашние животные.</w:t>
      </w:r>
    </w:p>
    <w:p w:rsidR="00161CDA" w:rsidRPr="00B827E5" w:rsidRDefault="00161CDA" w:rsidP="00161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7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Среды жизни и места обитания животных. Взаимосвязи животных в природе. Животные растительноядные, хищные, </w:t>
      </w:r>
      <w:proofErr w:type="spellStart"/>
      <w:r w:rsidRPr="00B827E5">
        <w:rPr>
          <w:rFonts w:ascii="Times New Roman" w:eastAsia="Times New Roman" w:hAnsi="Times New Roman" w:cs="Times New Roman"/>
          <w:color w:val="000000"/>
          <w:sz w:val="24"/>
          <w:szCs w:val="24"/>
        </w:rPr>
        <w:t>падалееды</w:t>
      </w:r>
      <w:proofErr w:type="spellEnd"/>
      <w:r w:rsidRPr="00B827E5">
        <w:rPr>
          <w:rFonts w:ascii="Times New Roman" w:eastAsia="Times New Roman" w:hAnsi="Times New Roman" w:cs="Times New Roman"/>
          <w:color w:val="000000"/>
          <w:sz w:val="24"/>
          <w:szCs w:val="24"/>
        </w:rPr>
        <w:t>, паразиты. Место и роль животных в природных сообществах. Трофические связи в природных сообществах (цепи питания). Экологические ниши. Понятие о биоценозе, биогеоценозе и экосистеме.</w:t>
      </w:r>
    </w:p>
    <w:p w:rsidR="00161CDA" w:rsidRPr="00B827E5" w:rsidRDefault="00161CDA" w:rsidP="00161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7E5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Зависимость жизни животных от человека. Негативное и заботливое отношение к животным. Охрана животного мира.</w:t>
      </w:r>
    </w:p>
    <w:p w:rsidR="00161CDA" w:rsidRPr="00B827E5" w:rsidRDefault="00161CDA" w:rsidP="00161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7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Классификация животных. </w:t>
      </w:r>
      <w:proofErr w:type="gramStart"/>
      <w:r w:rsidRPr="00B827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систематические группы животных: царство, </w:t>
      </w:r>
      <w:proofErr w:type="spellStart"/>
      <w:r w:rsidRPr="00B827E5">
        <w:rPr>
          <w:rFonts w:ascii="Times New Roman" w:eastAsia="Times New Roman" w:hAnsi="Times New Roman" w:cs="Times New Roman"/>
          <w:color w:val="000000"/>
          <w:sz w:val="24"/>
          <w:szCs w:val="24"/>
        </w:rPr>
        <w:t>подцарство</w:t>
      </w:r>
      <w:proofErr w:type="spellEnd"/>
      <w:r w:rsidRPr="00B827E5">
        <w:rPr>
          <w:rFonts w:ascii="Times New Roman" w:eastAsia="Times New Roman" w:hAnsi="Times New Roman" w:cs="Times New Roman"/>
          <w:color w:val="000000"/>
          <w:sz w:val="24"/>
          <w:szCs w:val="24"/>
        </w:rPr>
        <w:t>, тип, класс, отряд, семейство, род, вид, популяция.</w:t>
      </w:r>
      <w:proofErr w:type="gramEnd"/>
      <w:r w:rsidRPr="00B827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Значение классификации животных.</w:t>
      </w:r>
    </w:p>
    <w:p w:rsidR="00161CDA" w:rsidRPr="00B827E5" w:rsidRDefault="00161CDA" w:rsidP="00161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7E5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Краткая история развития зоологии. Достижения современной зоологии.</w:t>
      </w:r>
    </w:p>
    <w:p w:rsidR="00161CDA" w:rsidRPr="00B827E5" w:rsidRDefault="00161CDA" w:rsidP="00161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61CDA" w:rsidRPr="00B827E5" w:rsidRDefault="00161CDA" w:rsidP="00161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7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 2. Строение тела животных. (4 ч.)</w:t>
      </w:r>
    </w:p>
    <w:p w:rsidR="00161CDA" w:rsidRPr="00B827E5" w:rsidRDefault="00161CDA" w:rsidP="00161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7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Животный организм как биосистема. Клетка как структурная единица </w:t>
      </w:r>
      <w:proofErr w:type="spellStart"/>
      <w:r w:rsidRPr="00B827E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организма</w:t>
      </w:r>
      <w:proofErr w:type="gramStart"/>
      <w:r w:rsidRPr="00B827E5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B827E5">
        <w:rPr>
          <w:rFonts w:ascii="Times New Roman" w:eastAsia="Times New Roman" w:hAnsi="Times New Roman" w:cs="Times New Roman"/>
          <w:color w:val="000000"/>
          <w:sz w:val="24"/>
          <w:szCs w:val="24"/>
        </w:rPr>
        <w:t>собенности</w:t>
      </w:r>
      <w:proofErr w:type="spellEnd"/>
      <w:r w:rsidRPr="00B827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животных клеток и тканей. Органы и системы органов организмов. Регуляция деятельности органов, систем органов и целостного организма.</w:t>
      </w:r>
    </w:p>
    <w:p w:rsidR="00161CDA" w:rsidRPr="00B827E5" w:rsidRDefault="00161CDA" w:rsidP="00161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61CDA" w:rsidRPr="00B827E5" w:rsidRDefault="00161CDA" w:rsidP="00161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7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Тема 3. </w:t>
      </w:r>
      <w:proofErr w:type="spellStart"/>
      <w:r w:rsidRPr="00B827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Подцарство</w:t>
      </w:r>
      <w:proofErr w:type="spellEnd"/>
      <w:r w:rsidRPr="00B827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Простейшие. (4 ч.)</w:t>
      </w:r>
    </w:p>
    <w:p w:rsidR="00161CDA" w:rsidRPr="00B827E5" w:rsidRDefault="00161CDA" w:rsidP="00161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7E5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Общая характеристика простейших как одноклеточных организмов. Разнообразие простейших в природе. Разнообразие их представителей в водоемах, почвах и в кишечнике животных.</w:t>
      </w:r>
    </w:p>
    <w:p w:rsidR="00161CDA" w:rsidRPr="00B827E5" w:rsidRDefault="00161CDA" w:rsidP="00161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7E5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</w:t>
      </w:r>
      <w:r w:rsidRPr="00B82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Корненожки</w:t>
      </w:r>
      <w:r w:rsidRPr="00B827E5">
        <w:rPr>
          <w:rFonts w:ascii="Times New Roman" w:eastAsia="Times New Roman" w:hAnsi="Times New Roman" w:cs="Times New Roman"/>
          <w:color w:val="000000"/>
          <w:sz w:val="24"/>
          <w:szCs w:val="24"/>
        </w:rPr>
        <w:t>. Обыкновенная амеба как организм. Внешний вид и внутреннее строение (цитоплазма, ядро, вакуоли). Жизнедеятельность одноклеточных организмов: движение, питание, дыхание, выделение, размножение, инцистирование.</w:t>
      </w:r>
    </w:p>
    <w:p w:rsidR="00161CDA" w:rsidRPr="00B827E5" w:rsidRDefault="00161CDA" w:rsidP="00161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7E5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</w:t>
      </w:r>
      <w:r w:rsidRPr="00B82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Жгутиконосцы</w:t>
      </w:r>
      <w:r w:rsidRPr="00B827E5">
        <w:rPr>
          <w:rFonts w:ascii="Times New Roman" w:eastAsia="Times New Roman" w:hAnsi="Times New Roman" w:cs="Times New Roman"/>
          <w:color w:val="000000"/>
          <w:sz w:val="24"/>
          <w:szCs w:val="24"/>
        </w:rPr>
        <w:t>. Эвглена зеленая как простейшее, сочетающее черты животных и растений. Колониальные жгутиконосцы.</w:t>
      </w:r>
    </w:p>
    <w:p w:rsidR="00161CDA" w:rsidRPr="00B827E5" w:rsidRDefault="00161CDA" w:rsidP="00161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7E5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</w:t>
      </w:r>
      <w:r w:rsidRPr="00B82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Инфузории</w:t>
      </w:r>
      <w:r w:rsidRPr="00B827E5">
        <w:rPr>
          <w:rFonts w:ascii="Times New Roman" w:eastAsia="Times New Roman" w:hAnsi="Times New Roman" w:cs="Times New Roman"/>
          <w:color w:val="000000"/>
          <w:sz w:val="24"/>
          <w:szCs w:val="24"/>
        </w:rPr>
        <w:t>. Инфузория-туфелька как более сложное простейшее. Половой процесс. Ползающие и сидячие инфузории. Симбиотические инфузории крупных животных.</w:t>
      </w:r>
    </w:p>
    <w:p w:rsidR="00161CDA" w:rsidRPr="00B827E5" w:rsidRDefault="00161CDA" w:rsidP="00161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7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Болезнетворные простейшие: дизентерийная амеба, малярийный паразит. Предупреждение заражения </w:t>
      </w:r>
      <w:proofErr w:type="spellStart"/>
      <w:r w:rsidRPr="00B827E5">
        <w:rPr>
          <w:rFonts w:ascii="Times New Roman" w:eastAsia="Times New Roman" w:hAnsi="Times New Roman" w:cs="Times New Roman"/>
          <w:color w:val="000000"/>
          <w:sz w:val="24"/>
          <w:szCs w:val="24"/>
        </w:rPr>
        <w:t>дизентирийной</w:t>
      </w:r>
      <w:proofErr w:type="spellEnd"/>
      <w:r w:rsidRPr="00B827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амебой. Районы распространения малярии. Борьба с малярией.</w:t>
      </w:r>
    </w:p>
    <w:p w:rsidR="00161CDA" w:rsidRPr="00B827E5" w:rsidRDefault="00161CDA" w:rsidP="00161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7E5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Значение простейших в природе и жизни человека.</w:t>
      </w:r>
    </w:p>
    <w:p w:rsidR="00161CDA" w:rsidRPr="00B827E5" w:rsidRDefault="00161CDA" w:rsidP="00161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61CDA" w:rsidRPr="00B827E5" w:rsidRDefault="00161CDA" w:rsidP="00161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7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Тема 4. </w:t>
      </w:r>
      <w:proofErr w:type="spellStart"/>
      <w:r w:rsidRPr="00B827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Подцарство</w:t>
      </w:r>
      <w:proofErr w:type="spellEnd"/>
      <w:r w:rsidRPr="00B827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Многоклеточные животные. (2 ч.)</w:t>
      </w:r>
    </w:p>
    <w:p w:rsidR="00161CDA" w:rsidRPr="00B827E5" w:rsidRDefault="00161CDA" w:rsidP="00161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7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Общая характеристика типа </w:t>
      </w:r>
      <w:proofErr w:type="gramStart"/>
      <w:r w:rsidRPr="00B827E5">
        <w:rPr>
          <w:rFonts w:ascii="Times New Roman" w:eastAsia="Times New Roman" w:hAnsi="Times New Roman" w:cs="Times New Roman"/>
          <w:color w:val="000000"/>
          <w:sz w:val="24"/>
          <w:szCs w:val="24"/>
        </w:rPr>
        <w:t>кишечнополостные</w:t>
      </w:r>
      <w:proofErr w:type="gramEnd"/>
      <w:r w:rsidRPr="00B827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Пресноводная гидра. Внешний вид и поведение. Внутреннее строение. </w:t>
      </w:r>
      <w:proofErr w:type="spellStart"/>
      <w:r w:rsidRPr="00B827E5">
        <w:rPr>
          <w:rFonts w:ascii="Times New Roman" w:eastAsia="Times New Roman" w:hAnsi="Times New Roman" w:cs="Times New Roman"/>
          <w:color w:val="000000"/>
          <w:sz w:val="24"/>
          <w:szCs w:val="24"/>
        </w:rPr>
        <w:t>Двухслойность</w:t>
      </w:r>
      <w:proofErr w:type="spellEnd"/>
      <w:r w:rsidRPr="00B827E5">
        <w:rPr>
          <w:rFonts w:ascii="Times New Roman" w:eastAsia="Times New Roman" w:hAnsi="Times New Roman" w:cs="Times New Roman"/>
          <w:color w:val="000000"/>
          <w:sz w:val="24"/>
          <w:szCs w:val="24"/>
        </w:rPr>
        <w:t>. Эктодерма и энтодерма. Разнообразие клеток. Питание гидры. Дыхание. Раздражимость. Размножение гидры. Регенерация. Значение в природе.</w:t>
      </w:r>
    </w:p>
    <w:p w:rsidR="00161CDA" w:rsidRPr="00B827E5" w:rsidRDefault="00161CDA" w:rsidP="00161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7E5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Морские кишечнополостные. Их многообразие и значение. Коралловые полипы и медузы.</w:t>
      </w:r>
    </w:p>
    <w:p w:rsidR="00161CDA" w:rsidRPr="00B827E5" w:rsidRDefault="00161CDA" w:rsidP="00161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7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Значение </w:t>
      </w:r>
      <w:proofErr w:type="gramStart"/>
      <w:r w:rsidRPr="00B827E5">
        <w:rPr>
          <w:rFonts w:ascii="Times New Roman" w:eastAsia="Times New Roman" w:hAnsi="Times New Roman" w:cs="Times New Roman"/>
          <w:color w:val="000000"/>
          <w:sz w:val="24"/>
          <w:szCs w:val="24"/>
        </w:rPr>
        <w:t>кишечнополостных</w:t>
      </w:r>
      <w:proofErr w:type="gramEnd"/>
      <w:r w:rsidRPr="00B827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природе и жизни человека.</w:t>
      </w:r>
    </w:p>
    <w:p w:rsidR="00161CDA" w:rsidRPr="00B827E5" w:rsidRDefault="00161CDA" w:rsidP="00161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61CDA" w:rsidRPr="00B827E5" w:rsidRDefault="00161CDA" w:rsidP="00161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61CDA" w:rsidRPr="00B827E5" w:rsidRDefault="00161CDA" w:rsidP="00161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7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 5. Типы: Плоские черви, Круглые черви и Кольчатые черви. (6 ч.)</w:t>
      </w:r>
    </w:p>
    <w:p w:rsidR="00161CDA" w:rsidRPr="00B827E5" w:rsidRDefault="00161CDA" w:rsidP="00161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7E5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Разнообразие червей. Типы червей. Основные группы свободноживущих и паразитических червей. Среда обитания червей.</w:t>
      </w:r>
    </w:p>
    <w:p w:rsidR="00161CDA" w:rsidRPr="00B827E5" w:rsidRDefault="00161CDA" w:rsidP="00161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7E5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</w:t>
      </w:r>
      <w:r w:rsidRPr="00B82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Плоские черви</w:t>
      </w:r>
      <w:r w:rsidRPr="00B827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B827E5">
        <w:rPr>
          <w:rFonts w:ascii="Times New Roman" w:eastAsia="Times New Roman" w:hAnsi="Times New Roman" w:cs="Times New Roman"/>
          <w:color w:val="000000"/>
          <w:sz w:val="24"/>
          <w:szCs w:val="24"/>
        </w:rPr>
        <w:t>Белая</w:t>
      </w:r>
      <w:proofErr w:type="gramEnd"/>
      <w:r w:rsidRPr="00B827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27E5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планария</w:t>
      </w:r>
      <w:proofErr w:type="spellEnd"/>
      <w:r w:rsidRPr="00B827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представитель свободноживущих плоских червей. Внешний вид. Двусторонняя симметрия. Покровы. Мускулатура. Нервная система и органы чувств. Движение. Питание. Дыхание. Размножение. Регенерация.</w:t>
      </w:r>
    </w:p>
    <w:p w:rsidR="00161CDA" w:rsidRPr="00B827E5" w:rsidRDefault="00161CDA" w:rsidP="00161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7E5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Свиной (либо бычий) цепень как представитель паразитических плоских червей. Особенности строения и приспособления к паразитизму. Цикл развития и смена хозяев.</w:t>
      </w:r>
    </w:p>
    <w:p w:rsidR="00161CDA" w:rsidRPr="00B827E5" w:rsidRDefault="00161CDA" w:rsidP="00161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7E5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</w:t>
      </w:r>
      <w:r w:rsidRPr="00B82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Круглые черви</w:t>
      </w:r>
      <w:r w:rsidRPr="00B827E5">
        <w:rPr>
          <w:rFonts w:ascii="Times New Roman" w:eastAsia="Times New Roman" w:hAnsi="Times New Roman" w:cs="Times New Roman"/>
          <w:color w:val="000000"/>
          <w:sz w:val="24"/>
          <w:szCs w:val="24"/>
        </w:rPr>
        <w:t>. Нематоды, аскариды, острицы как представители типа круглых червей. Их строение, жизнедеятельность и значение для человека и животных. Предохранение от заражения паразитическими червями человека и сельскохозяйственных животных.</w:t>
      </w:r>
    </w:p>
    <w:p w:rsidR="00161CDA" w:rsidRPr="00B827E5" w:rsidRDefault="00161CDA" w:rsidP="00161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7E5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Понятие «паразитизм» и его биологический смысл. Взаимоотношения паразита и хозяина. Значение паразитических червей в природе и жизни человека.</w:t>
      </w:r>
    </w:p>
    <w:p w:rsidR="00161CDA" w:rsidRPr="00B827E5" w:rsidRDefault="00161CDA" w:rsidP="00161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7E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        </w:t>
      </w:r>
      <w:r w:rsidRPr="00B82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Кольчатые черви</w:t>
      </w:r>
      <w:r w:rsidRPr="00B827E5">
        <w:rPr>
          <w:rFonts w:ascii="Times New Roman" w:eastAsia="Times New Roman" w:hAnsi="Times New Roman" w:cs="Times New Roman"/>
          <w:color w:val="000000"/>
          <w:sz w:val="24"/>
          <w:szCs w:val="24"/>
        </w:rPr>
        <w:t>. Многообразие. Дождевой червь. Среда обитания. Внешнее и внутреннее строение. Понятие о тканях и органах. Движение. Пищеварение, кровообращение, выделение, дыхание. Размножение и развитие. Значение и место дождевых червей в биогеоценозах.</w:t>
      </w:r>
    </w:p>
    <w:p w:rsidR="00161CDA" w:rsidRPr="00B827E5" w:rsidRDefault="00161CDA" w:rsidP="00161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7E5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Значение червей и их место в истории развития животного мира.</w:t>
      </w:r>
    </w:p>
    <w:p w:rsidR="00161CDA" w:rsidRPr="00B827E5" w:rsidRDefault="00161CDA" w:rsidP="00161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61CDA" w:rsidRPr="00B827E5" w:rsidRDefault="00161CDA" w:rsidP="00161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7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 6. Тип Моллюски. (4 ч.)</w:t>
      </w:r>
    </w:p>
    <w:p w:rsidR="00161CDA" w:rsidRPr="00B827E5" w:rsidRDefault="00161CDA" w:rsidP="00161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7E5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Общая характеристика типа. Разнообразие моллюсков. Особенности строения и поведения, связанные с образом жизни представителей разных классов. Роль раковины.</w:t>
      </w:r>
    </w:p>
    <w:p w:rsidR="00161CDA" w:rsidRPr="00B827E5" w:rsidRDefault="00161CDA" w:rsidP="00161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7E5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</w:t>
      </w:r>
      <w:r w:rsidRPr="00B82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 Брюхоногие моллюски</w:t>
      </w:r>
      <w:r w:rsidRPr="00B827E5">
        <w:rPr>
          <w:rFonts w:ascii="Times New Roman" w:eastAsia="Times New Roman" w:hAnsi="Times New Roman" w:cs="Times New Roman"/>
          <w:color w:val="000000"/>
          <w:sz w:val="24"/>
          <w:szCs w:val="24"/>
        </w:rPr>
        <w:t>. Большой прудовик (либо виноградная улитка) и голый слизень. Их среды обитания. Строение. Питание. Дыхание. Размножение и развитие. Роль в природе и практическое значение.</w:t>
      </w:r>
    </w:p>
    <w:p w:rsidR="00161CDA" w:rsidRPr="00B827E5" w:rsidRDefault="00161CDA" w:rsidP="00161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7E5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</w:t>
      </w:r>
      <w:r w:rsidRPr="00B82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 Двустворчатые моллюски</w:t>
      </w:r>
      <w:r w:rsidRPr="00B827E5">
        <w:rPr>
          <w:rFonts w:ascii="Times New Roman" w:eastAsia="Times New Roman" w:hAnsi="Times New Roman" w:cs="Times New Roman"/>
          <w:color w:val="000000"/>
          <w:sz w:val="24"/>
          <w:szCs w:val="24"/>
        </w:rPr>
        <w:t>. Беззубка (или перловица) и мидия. Их места обитания. Особенности строения. Передвижение. Питание. Дыхание. Размножение. Роль в биоценозах и практическое значение.</w:t>
      </w:r>
    </w:p>
    <w:p w:rsidR="00161CDA" w:rsidRPr="00B827E5" w:rsidRDefault="00161CDA" w:rsidP="00161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7E5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</w:t>
      </w:r>
      <w:r w:rsidRPr="00B82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 Головоногие моллюски</w:t>
      </w:r>
      <w:r w:rsidRPr="00B827E5">
        <w:rPr>
          <w:rFonts w:ascii="Times New Roman" w:eastAsia="Times New Roman" w:hAnsi="Times New Roman" w:cs="Times New Roman"/>
          <w:color w:val="000000"/>
          <w:sz w:val="24"/>
          <w:szCs w:val="24"/>
        </w:rPr>
        <w:t>. Осьминоги, кальмары и каракатицы. Особенности их строения. Передвижение. Питание. Поведение. Роль в биоценозе и практическое значение.</w:t>
      </w:r>
    </w:p>
    <w:p w:rsidR="00161CDA" w:rsidRPr="00B827E5" w:rsidRDefault="00161CDA" w:rsidP="00161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7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 7. Тип Членистоногие. (7 ч.)</w:t>
      </w:r>
    </w:p>
    <w:p w:rsidR="00161CDA" w:rsidRPr="00B827E5" w:rsidRDefault="00161CDA" w:rsidP="00161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7E5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Общая характеристика типа. Сходство и различие членистоногих с кольчатыми червями.</w:t>
      </w:r>
    </w:p>
    <w:p w:rsidR="00161CDA" w:rsidRPr="00B827E5" w:rsidRDefault="00161CDA" w:rsidP="00161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7E5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</w:t>
      </w:r>
      <w:r w:rsidRPr="00B82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Класс </w:t>
      </w:r>
      <w:proofErr w:type="gramStart"/>
      <w:r w:rsidRPr="00B82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Ракообразные</w:t>
      </w:r>
      <w:proofErr w:type="gramEnd"/>
      <w:r w:rsidRPr="00B827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Общая характеристика класса. Речной рак. Места обитания и образ жизни. Особенности строения. Питание. Дыхание. Размножение. Многообразие </w:t>
      </w:r>
      <w:proofErr w:type="gramStart"/>
      <w:r w:rsidRPr="00B827E5">
        <w:rPr>
          <w:rFonts w:ascii="Times New Roman" w:eastAsia="Times New Roman" w:hAnsi="Times New Roman" w:cs="Times New Roman"/>
          <w:color w:val="000000"/>
          <w:sz w:val="24"/>
          <w:szCs w:val="24"/>
        </w:rPr>
        <w:t>ракообразных</w:t>
      </w:r>
      <w:proofErr w:type="gramEnd"/>
      <w:r w:rsidRPr="00B827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Значение </w:t>
      </w:r>
      <w:proofErr w:type="gramStart"/>
      <w:r w:rsidRPr="00B827E5">
        <w:rPr>
          <w:rFonts w:ascii="Times New Roman" w:eastAsia="Times New Roman" w:hAnsi="Times New Roman" w:cs="Times New Roman"/>
          <w:color w:val="000000"/>
          <w:sz w:val="24"/>
          <w:szCs w:val="24"/>
        </w:rPr>
        <w:t>ракообразных</w:t>
      </w:r>
      <w:proofErr w:type="gramEnd"/>
      <w:r w:rsidRPr="00B827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природе и жизни человека.</w:t>
      </w:r>
    </w:p>
    <w:p w:rsidR="00161CDA" w:rsidRPr="00B827E5" w:rsidRDefault="00161CDA" w:rsidP="00161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7E5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</w:t>
      </w:r>
      <w:r w:rsidRPr="00B82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Класс </w:t>
      </w:r>
      <w:proofErr w:type="gramStart"/>
      <w:r w:rsidRPr="00B82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Паукообразные</w:t>
      </w:r>
      <w:proofErr w:type="gramEnd"/>
      <w:r w:rsidRPr="00B827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Общая характеристика и многообразие </w:t>
      </w:r>
      <w:proofErr w:type="gramStart"/>
      <w:r w:rsidRPr="00B827E5">
        <w:rPr>
          <w:rFonts w:ascii="Times New Roman" w:eastAsia="Times New Roman" w:hAnsi="Times New Roman" w:cs="Times New Roman"/>
          <w:color w:val="000000"/>
          <w:sz w:val="24"/>
          <w:szCs w:val="24"/>
        </w:rPr>
        <w:t>паукообразных</w:t>
      </w:r>
      <w:proofErr w:type="gramEnd"/>
      <w:r w:rsidRPr="00B827E5">
        <w:rPr>
          <w:rFonts w:ascii="Times New Roman" w:eastAsia="Times New Roman" w:hAnsi="Times New Roman" w:cs="Times New Roman"/>
          <w:color w:val="000000"/>
          <w:sz w:val="24"/>
          <w:szCs w:val="24"/>
        </w:rPr>
        <w:t>. Паук-крестовик (или любой другой паук). Внешнее строение. Места обитания, образ жизни и поведение. Строение паутины и ее роль. Значение пауков в биогеоценозах.</w:t>
      </w:r>
    </w:p>
    <w:p w:rsidR="00161CDA" w:rsidRPr="00B827E5" w:rsidRDefault="00161CDA" w:rsidP="00161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7E5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Клещи. Места обитания, паразитический образ жизни. Особенности внешнего строения и поведения. Перенос клещами возбудителей болезней. Клещевой энцефалит. Меры защиты от клещей. Роль паукообразных в природе и их значение для человека.</w:t>
      </w:r>
    </w:p>
    <w:p w:rsidR="00161CDA" w:rsidRPr="00B827E5" w:rsidRDefault="00161CDA" w:rsidP="00161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7E5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</w:t>
      </w:r>
      <w:r w:rsidRPr="00B82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 Насекомые.</w:t>
      </w:r>
      <w:r w:rsidRPr="00B827E5">
        <w:rPr>
          <w:rFonts w:ascii="Times New Roman" w:eastAsia="Times New Roman" w:hAnsi="Times New Roman" w:cs="Times New Roman"/>
          <w:color w:val="000000"/>
          <w:sz w:val="24"/>
          <w:szCs w:val="24"/>
        </w:rPr>
        <w:t> Общая характеристика класса. Многообразие насекомых. Особенности строения насекомого (на примере майского жука или комнатной мухи, саранчи или другого крупного насекомого). Передвижение. Питание. Дыхание. Размножение и развитие насекомых. Типы развития. Важнейшие отряды насекомых с неполным превращением: Прямокрылые, Равнокрылые и Клопы. Важнейшие отряды насекомых с полным превращением: Бабочки, Стрекозы, Жесткокрылые (или Жуки), Двукрылые, Перепончатокрылые. Насекомые, наносящие вред лесным и сельскохозяйственным растениям.</w:t>
      </w:r>
    </w:p>
    <w:p w:rsidR="00161CDA" w:rsidRPr="00B827E5" w:rsidRDefault="00161CDA" w:rsidP="00161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7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Одомашнивание насекомых на примере тутового и дубового шелкопрядов. Насекомые – переносчики заболеваний человека. Борьба с переносчиками заболеваний. Пчелы и муравьи – общественные насекомые. Особенности их жизни и организации семей. Поведение. Инстинкты. Значение пчел и </w:t>
      </w:r>
      <w:proofErr w:type="gramStart"/>
      <w:r w:rsidRPr="00B827E5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других</w:t>
      </w:r>
      <w:proofErr w:type="gramEnd"/>
      <w:r w:rsidRPr="00B827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перепончатокрылых в природе и жизни человека.</w:t>
      </w:r>
    </w:p>
    <w:p w:rsidR="00161CDA" w:rsidRPr="00B827E5" w:rsidRDefault="00161CDA" w:rsidP="00161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7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Растительноядные, хищные, </w:t>
      </w:r>
      <w:proofErr w:type="spellStart"/>
      <w:r w:rsidRPr="00B827E5">
        <w:rPr>
          <w:rFonts w:ascii="Times New Roman" w:eastAsia="Times New Roman" w:hAnsi="Times New Roman" w:cs="Times New Roman"/>
          <w:color w:val="000000"/>
          <w:sz w:val="24"/>
          <w:szCs w:val="24"/>
        </w:rPr>
        <w:t>падалееды</w:t>
      </w:r>
      <w:proofErr w:type="spellEnd"/>
      <w:r w:rsidRPr="00B827E5">
        <w:rPr>
          <w:rFonts w:ascii="Times New Roman" w:eastAsia="Times New Roman" w:hAnsi="Times New Roman" w:cs="Times New Roman"/>
          <w:color w:val="000000"/>
          <w:sz w:val="24"/>
          <w:szCs w:val="24"/>
        </w:rPr>
        <w:t>, паразиты и сверхпаразиты среди представителей насекомых. Их биоценотическое и практическое значение. Биологический способ борьбы с насекомыми-вредителями. Охрана насекомых.</w:t>
      </w:r>
    </w:p>
    <w:p w:rsidR="00161CDA" w:rsidRPr="00B827E5" w:rsidRDefault="00161CDA" w:rsidP="00161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61CDA" w:rsidRPr="00B827E5" w:rsidRDefault="00161CDA" w:rsidP="00161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7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 8. Тип Хордовые. (7 ч.)</w:t>
      </w:r>
    </w:p>
    <w:p w:rsidR="00161CDA" w:rsidRPr="00B827E5" w:rsidRDefault="00161CDA" w:rsidP="00161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7E5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Краткая характеристика типа хордовых.</w:t>
      </w:r>
    </w:p>
    <w:p w:rsidR="00161CDA" w:rsidRPr="00B827E5" w:rsidRDefault="00161CDA" w:rsidP="00161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Подтип </w:t>
      </w:r>
      <w:proofErr w:type="gramStart"/>
      <w:r w:rsidRPr="00B82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Бесчерепные</w:t>
      </w:r>
      <w:proofErr w:type="gramEnd"/>
      <w:r w:rsidRPr="00B82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61CDA" w:rsidRPr="00B827E5" w:rsidRDefault="00161CDA" w:rsidP="00161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7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Ланцетник – представитель </w:t>
      </w:r>
      <w:proofErr w:type="gramStart"/>
      <w:r w:rsidRPr="00B827E5">
        <w:rPr>
          <w:rFonts w:ascii="Times New Roman" w:eastAsia="Times New Roman" w:hAnsi="Times New Roman" w:cs="Times New Roman"/>
          <w:color w:val="000000"/>
          <w:sz w:val="24"/>
          <w:szCs w:val="24"/>
        </w:rPr>
        <w:t>бесчерепных</w:t>
      </w:r>
      <w:proofErr w:type="gramEnd"/>
      <w:r w:rsidRPr="00B827E5">
        <w:rPr>
          <w:rFonts w:ascii="Times New Roman" w:eastAsia="Times New Roman" w:hAnsi="Times New Roman" w:cs="Times New Roman"/>
          <w:color w:val="000000"/>
          <w:sz w:val="24"/>
          <w:szCs w:val="24"/>
        </w:rPr>
        <w:t>. Местообитание и особенности строения ланцетника. Практическое значение ланцетника.</w:t>
      </w:r>
    </w:p>
    <w:p w:rsidR="00161CDA" w:rsidRPr="00B827E5" w:rsidRDefault="00161CDA" w:rsidP="00161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Подтип </w:t>
      </w:r>
      <w:proofErr w:type="gramStart"/>
      <w:r w:rsidRPr="00B82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Черепные</w:t>
      </w:r>
      <w:proofErr w:type="gramEnd"/>
      <w:r w:rsidRPr="00B82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Надкласс Рыбы.</w:t>
      </w:r>
    </w:p>
    <w:p w:rsidR="00161CDA" w:rsidRPr="00B827E5" w:rsidRDefault="00161CDA" w:rsidP="00161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7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Общая характеристика подтипа </w:t>
      </w:r>
      <w:proofErr w:type="gramStart"/>
      <w:r w:rsidRPr="00B827E5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Черепные</w:t>
      </w:r>
      <w:proofErr w:type="gramEnd"/>
      <w:r w:rsidRPr="00B827E5">
        <w:rPr>
          <w:rFonts w:ascii="Times New Roman" w:eastAsia="Times New Roman" w:hAnsi="Times New Roman" w:cs="Times New Roman"/>
          <w:color w:val="000000"/>
          <w:sz w:val="24"/>
          <w:szCs w:val="24"/>
        </w:rPr>
        <w:t>. Общая характеристика надкласса Рыбы. Класс Хрящевые рыбы. Класс Костные рыбы. Особенности строения на примере костистой рыбы. Внешнее строение. Части тела. Покровы. Роль плавников в движении рыб. Расположение и значение органов чувств.</w:t>
      </w:r>
    </w:p>
    <w:p w:rsidR="00161CDA" w:rsidRPr="00B827E5" w:rsidRDefault="00161CDA" w:rsidP="00161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7E5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Внутреннее строение костной рыбы: опорно-двигательная, нервная, пищеварительная, дыхательная, кровеносная, половая и выделительная системы. Плавательный пузырь и его значение. Размножение и развитие рыб. Особенности поведения. Миграции рыб. Плодовитость и уход за потомством. Инстинкты и их проявления у рыб. Понятие о популяции.</w:t>
      </w:r>
    </w:p>
    <w:p w:rsidR="00161CDA" w:rsidRPr="00B827E5" w:rsidRDefault="00161CDA" w:rsidP="00161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7E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         Хрящевые рыбы: акулы и скаты. Многообразие костистых рыб. Осетровые рыбы. Практическое значение осетровых рыб. Современное состояние промысла </w:t>
      </w:r>
      <w:proofErr w:type="gramStart"/>
      <w:r w:rsidRPr="00B827E5">
        <w:rPr>
          <w:rFonts w:ascii="Times New Roman" w:eastAsia="Times New Roman" w:hAnsi="Times New Roman" w:cs="Times New Roman"/>
          <w:color w:val="000000"/>
          <w:sz w:val="24"/>
          <w:szCs w:val="24"/>
        </w:rPr>
        <w:t>осетровых</w:t>
      </w:r>
      <w:proofErr w:type="gramEnd"/>
      <w:r w:rsidRPr="00B827E5">
        <w:rPr>
          <w:rFonts w:ascii="Times New Roman" w:eastAsia="Times New Roman" w:hAnsi="Times New Roman" w:cs="Times New Roman"/>
          <w:color w:val="000000"/>
          <w:sz w:val="24"/>
          <w:szCs w:val="24"/>
        </w:rPr>
        <w:t>. Запасы осетровых рыб и меры по их восстановлению.</w:t>
      </w:r>
    </w:p>
    <w:p w:rsidR="00161CDA" w:rsidRPr="00B827E5" w:rsidRDefault="00161CDA" w:rsidP="00161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7E5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Двоякодышащие рыбы. Кистеперые рыбы. Их значение в происхождении наземных позвоночных животных. Приспособления рыб к разным условиям обитания.</w:t>
      </w:r>
    </w:p>
    <w:p w:rsidR="00161CDA" w:rsidRPr="00B827E5" w:rsidRDefault="00161CDA" w:rsidP="00161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7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Промысловое значение рыб. География рыбного промысла. Основные группы промысловых рыб: сельдеобразные, </w:t>
      </w:r>
      <w:proofErr w:type="spellStart"/>
      <w:r w:rsidRPr="00B827E5">
        <w:rPr>
          <w:rFonts w:ascii="Times New Roman" w:eastAsia="Times New Roman" w:hAnsi="Times New Roman" w:cs="Times New Roman"/>
          <w:color w:val="000000"/>
          <w:sz w:val="24"/>
          <w:szCs w:val="24"/>
        </w:rPr>
        <w:t>трескообразные</w:t>
      </w:r>
      <w:proofErr w:type="spellEnd"/>
      <w:r w:rsidRPr="00B827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827E5">
        <w:rPr>
          <w:rFonts w:ascii="Times New Roman" w:eastAsia="Times New Roman" w:hAnsi="Times New Roman" w:cs="Times New Roman"/>
          <w:color w:val="000000"/>
          <w:sz w:val="24"/>
          <w:szCs w:val="24"/>
        </w:rPr>
        <w:t>камбалообразные</w:t>
      </w:r>
      <w:proofErr w:type="spellEnd"/>
      <w:r w:rsidRPr="00B827E5">
        <w:rPr>
          <w:rFonts w:ascii="Times New Roman" w:eastAsia="Times New Roman" w:hAnsi="Times New Roman" w:cs="Times New Roman"/>
          <w:color w:val="000000"/>
          <w:sz w:val="24"/>
          <w:szCs w:val="24"/>
        </w:rPr>
        <w:t>, карпообразные и другие (в зависимости от местных условий). Рациональное использование, охрана и воспроизводство рыбных ресурсов.</w:t>
      </w:r>
    </w:p>
    <w:p w:rsidR="00161CDA" w:rsidRPr="00B827E5" w:rsidRDefault="00161CDA" w:rsidP="00161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7E5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Рыборазводные заводы и их значение. Прудовое хозяйство. Сазан и его одомашненная форма – карп. Другие виды рыб, используемые в прудовых хозяйствах. Акклиматизация рыб. Биологическое и хозяйственное обоснование акклиматизации. Аквариумное рыбоводство.</w:t>
      </w:r>
    </w:p>
    <w:p w:rsidR="00161CDA" w:rsidRPr="00B827E5" w:rsidRDefault="00161CDA" w:rsidP="00161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61CDA" w:rsidRPr="00B827E5" w:rsidRDefault="00161CDA" w:rsidP="00161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7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 9. Класс Земноводные, или Амфибии. (5 ч.)</w:t>
      </w:r>
    </w:p>
    <w:p w:rsidR="00161CDA" w:rsidRPr="00B827E5" w:rsidRDefault="00161CDA" w:rsidP="00161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7E5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Общая характеристика класса. Внешнее и внутреннее строение лягушки. Земноводный образ жизни. Питание. Годовой цикл жизни земноводных. Зимовки. Размножение и развитие лягушки. Метаморфоз земноводных. Сходство личинок земноводных с рыбами.</w:t>
      </w:r>
    </w:p>
    <w:p w:rsidR="00161CDA" w:rsidRPr="00B827E5" w:rsidRDefault="00161CDA" w:rsidP="00161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7E5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Многообразие земноводных. Хвостатые (тритоны, саламандры) и бесхвостые (лягушки, жабы, квакши, жерлянки) земноводные. Значение земноводных в природе и в жизни человека. Охрана земноводных.</w:t>
      </w:r>
    </w:p>
    <w:p w:rsidR="00161CDA" w:rsidRPr="00B827E5" w:rsidRDefault="00161CDA" w:rsidP="00161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7E5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Вымершие земноводные. Происхождение земноводных.</w:t>
      </w:r>
    </w:p>
    <w:p w:rsidR="00161CDA" w:rsidRPr="00B827E5" w:rsidRDefault="00161CDA" w:rsidP="00161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61CDA" w:rsidRPr="00B827E5" w:rsidRDefault="00161CDA" w:rsidP="00161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7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 10. Класс Пресмыкающиеся, или Рептилии. (5 ч.)</w:t>
      </w:r>
    </w:p>
    <w:p w:rsidR="00161CDA" w:rsidRPr="00B827E5" w:rsidRDefault="00161CDA" w:rsidP="00161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7E5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Общая характеристика класса. Наземно-воздушная среда обитания.</w:t>
      </w:r>
    </w:p>
    <w:p w:rsidR="00161CDA" w:rsidRPr="00B827E5" w:rsidRDefault="00161CDA" w:rsidP="00161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7E5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Особенности внешнего и внутреннего строения (на примере любого вида ящериц). Приспособление к жизни в наземно-воздушной среде. Питание и поведение. Годовой цикл жизни. Размножение и развитие.</w:t>
      </w:r>
    </w:p>
    <w:p w:rsidR="00161CDA" w:rsidRPr="00B827E5" w:rsidRDefault="00161CDA" w:rsidP="00161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7E5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Змеи, ужи, гадюки (или другие представители в зависимости от местных условий). Сходство и различие змей и ящериц.</w:t>
      </w:r>
    </w:p>
    <w:p w:rsidR="00161CDA" w:rsidRPr="00B827E5" w:rsidRDefault="00161CDA" w:rsidP="00161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7E5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Ядовитый аппарат змеи. Действие змеиного яда. Предохранение от укусов змеи и первая помощь при укусе ядовитой змеи. Значение змей в природе и в жизни человека.</w:t>
      </w:r>
    </w:p>
    <w:p w:rsidR="00161CDA" w:rsidRPr="00B827E5" w:rsidRDefault="00161CDA" w:rsidP="00161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7E5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Другие группы пресмыкающихся: черепахи, крокодилы. Роль пресмыкающихся в природе и жизни человека. Охрана пресмыкающихся.</w:t>
      </w:r>
    </w:p>
    <w:p w:rsidR="00161CDA" w:rsidRPr="00B827E5" w:rsidRDefault="00161CDA" w:rsidP="00161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7E5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Разнообразие древних пресмыкающихся. Причины их вымирания. Происхождение пресмыкающихся от древних земноводных.</w:t>
      </w:r>
    </w:p>
    <w:p w:rsidR="00161CDA" w:rsidRPr="00B827E5" w:rsidRDefault="00161CDA" w:rsidP="00161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61CDA" w:rsidRPr="00B827E5" w:rsidRDefault="00161CDA" w:rsidP="00161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7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 11. Класс Птицы. (7 ч.)</w:t>
      </w:r>
    </w:p>
    <w:p w:rsidR="00161CDA" w:rsidRPr="00B827E5" w:rsidRDefault="00161CDA" w:rsidP="00161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7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Общая характеристика класса. Среда обитания птиц. Особенности внешнего и внутреннего строения птиц. Приспособленность к полету. Интенсивность обмена веществ. </w:t>
      </w:r>
      <w:proofErr w:type="spellStart"/>
      <w:r w:rsidRPr="00B827E5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Теплокровность</w:t>
      </w:r>
      <w:proofErr w:type="spellEnd"/>
      <w:r w:rsidRPr="00B827E5">
        <w:rPr>
          <w:rFonts w:ascii="Times New Roman" w:eastAsia="Times New Roman" w:hAnsi="Times New Roman" w:cs="Times New Roman"/>
          <w:color w:val="000000"/>
          <w:sz w:val="24"/>
          <w:szCs w:val="24"/>
        </w:rPr>
        <w:t>. Усложнение нервной системы, органов чувств, поведения, покровов, внутреннего строения по сравнению с пресмыкающимися. Размножение и развитие. Забота о потомстве. Годовой жизненный цикл и сезонные явления. Перелеты птиц.</w:t>
      </w:r>
    </w:p>
    <w:p w:rsidR="00161CDA" w:rsidRPr="00B827E5" w:rsidRDefault="00161CDA" w:rsidP="00161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7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Происхождение птиц от древних пресмыкающихся. Археоптерикс. Многообразие птиц. Страусовые (бескилевые) птицы. Пингвины. </w:t>
      </w:r>
      <w:proofErr w:type="spellStart"/>
      <w:r w:rsidRPr="00B827E5">
        <w:rPr>
          <w:rFonts w:ascii="Times New Roman" w:eastAsia="Times New Roman" w:hAnsi="Times New Roman" w:cs="Times New Roman"/>
          <w:color w:val="000000"/>
          <w:sz w:val="24"/>
          <w:szCs w:val="24"/>
        </w:rPr>
        <w:t>Килегрудые</w:t>
      </w:r>
      <w:proofErr w:type="spellEnd"/>
      <w:r w:rsidRPr="00B827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птицы. Распространение. Особенности строения и приспособления к условиям обитания. Образ жизни.</w:t>
      </w:r>
    </w:p>
    <w:p w:rsidR="00161CDA" w:rsidRPr="00B827E5" w:rsidRDefault="00161CDA" w:rsidP="00161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7E5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Экологические группы птиц. Птицы лесов, водоемов и их побережий, открытых пространств.</w:t>
      </w:r>
    </w:p>
    <w:p w:rsidR="00161CDA" w:rsidRPr="00B827E5" w:rsidRDefault="00161CDA" w:rsidP="00161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7E5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Растительноядные, насекомоядные, хищные и всеядные птицы. Охрана и привлечение птиц. Роль птиц в биогеоценозах и в жизни человека. Промысловые птицы, их рациональное использование и охрана.</w:t>
      </w:r>
    </w:p>
    <w:p w:rsidR="00161CDA" w:rsidRPr="00B827E5" w:rsidRDefault="00161CDA" w:rsidP="00161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7E5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Домашние птицы. Происхождение и важнейшие породы домашних птиц, их использование человеком.</w:t>
      </w:r>
    </w:p>
    <w:p w:rsidR="00161CDA" w:rsidRPr="00B827E5" w:rsidRDefault="00161CDA" w:rsidP="00161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Лабораторные работы.</w:t>
      </w:r>
    </w:p>
    <w:p w:rsidR="00161CDA" w:rsidRPr="00B827E5" w:rsidRDefault="00161CDA" w:rsidP="00161CD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7E5">
        <w:rPr>
          <w:rFonts w:ascii="Times New Roman" w:eastAsia="Times New Roman" w:hAnsi="Times New Roman" w:cs="Times New Roman"/>
          <w:color w:val="000000"/>
          <w:sz w:val="24"/>
          <w:szCs w:val="24"/>
        </w:rPr>
        <w:t>Внешнее строение птиц. Строение перьев.</w:t>
      </w:r>
    </w:p>
    <w:p w:rsidR="00161CDA" w:rsidRPr="00B827E5" w:rsidRDefault="00161CDA" w:rsidP="00161CD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7E5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Строение скелета птиц.</w:t>
      </w:r>
    </w:p>
    <w:p w:rsidR="00161CDA" w:rsidRPr="00B827E5" w:rsidRDefault="00161CDA" w:rsidP="00161CD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7E5">
        <w:rPr>
          <w:rFonts w:ascii="Times New Roman" w:eastAsia="Times New Roman" w:hAnsi="Times New Roman" w:cs="Times New Roman"/>
          <w:color w:val="000000"/>
          <w:sz w:val="24"/>
          <w:szCs w:val="24"/>
        </w:rPr>
        <w:t>Яйцо птицы.</w:t>
      </w:r>
    </w:p>
    <w:p w:rsidR="00161CDA" w:rsidRPr="00B827E5" w:rsidRDefault="00161CDA" w:rsidP="00161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7E5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</w:t>
      </w:r>
    </w:p>
    <w:p w:rsidR="00161CDA" w:rsidRPr="00B827E5" w:rsidRDefault="00161CDA" w:rsidP="00161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7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 12. Класс Млекопитающие, или Звери. (9 ч.)</w:t>
      </w:r>
    </w:p>
    <w:p w:rsidR="00161CDA" w:rsidRPr="00B827E5" w:rsidRDefault="00161CDA" w:rsidP="00161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7E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        Общая характеристика класса. Места обитания млекопитающих. Особенности внешнего и внутреннего строения. Усложнение строения покровов, пищеварительной, дыхательной, кровеносной, выделительной и нервной систем, органов чувств, поведения по сравнению с пресмыкающимися. Размножение и развитие. Забота о потомстве. Годовой жизненный цикл и сезонные явления.</w:t>
      </w:r>
    </w:p>
    <w:p w:rsidR="00161CDA" w:rsidRPr="00B827E5" w:rsidRDefault="00161CDA" w:rsidP="00161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7E5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Предки млекопитающих – древние пресмыкающиеся. Многообразие млекопитающих.</w:t>
      </w:r>
    </w:p>
    <w:p w:rsidR="00161CDA" w:rsidRPr="00B827E5" w:rsidRDefault="00161CDA" w:rsidP="00161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7E5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Яйцекладущие. Сумчатые и плацентарные. Особенности биологии. Районы распространения и разнообразие.</w:t>
      </w:r>
    </w:p>
    <w:p w:rsidR="00161CDA" w:rsidRPr="00B827E5" w:rsidRDefault="00161CDA" w:rsidP="00161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7E5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Важнейшие отряды плацентарных, особенности их биологии. Насекомоядные. Рукокрылые. Грызуны. Зайцеобразные.</w:t>
      </w:r>
    </w:p>
    <w:p w:rsidR="00161CDA" w:rsidRPr="00B827E5" w:rsidRDefault="00161CDA" w:rsidP="00161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7E5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Хищные (Псовые, Кошачьи, Куньи, Медвежьи). Ластоногие. Китообразные. Парнокопытные. Непарнокопытные. Хоботные. Приматы.</w:t>
      </w:r>
    </w:p>
    <w:p w:rsidR="00161CDA" w:rsidRPr="00B827E5" w:rsidRDefault="00161CDA" w:rsidP="00161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7E5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Основные экологические группы млекопитающих: лесные, открытых пространств, водоемов и их побережий, почвенные.</w:t>
      </w:r>
    </w:p>
    <w:p w:rsidR="00161CDA" w:rsidRPr="00B827E5" w:rsidRDefault="00161CDA" w:rsidP="00161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7E5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Домашние звери. Разнообразие пород и их использование человеком. Дикие предки домашних животных.</w:t>
      </w:r>
    </w:p>
    <w:p w:rsidR="00161CDA" w:rsidRPr="00B827E5" w:rsidRDefault="00161CDA" w:rsidP="00161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7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Значение млекопитающих. Регулирование их численности в природе и в антропогенных ландшафтах. Промысел и промысловые звери. Акклиматизация и </w:t>
      </w:r>
      <w:proofErr w:type="spellStart"/>
      <w:r w:rsidRPr="00B827E5">
        <w:rPr>
          <w:rFonts w:ascii="Times New Roman" w:eastAsia="Times New Roman" w:hAnsi="Times New Roman" w:cs="Times New Roman"/>
          <w:color w:val="000000"/>
          <w:sz w:val="24"/>
          <w:szCs w:val="24"/>
        </w:rPr>
        <w:t>реакклиматизация</w:t>
      </w:r>
      <w:proofErr w:type="spellEnd"/>
      <w:r w:rsidRPr="00B827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зверей. Экологическая и экономическая целесообразность акклиматизации. Рациональное использование и охрана млекопитающих.</w:t>
      </w:r>
    </w:p>
    <w:p w:rsidR="00161CDA" w:rsidRPr="00B827E5" w:rsidRDefault="00161CDA" w:rsidP="00161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61CDA" w:rsidRPr="00B827E5" w:rsidRDefault="00161CDA" w:rsidP="00161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7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 13. Развитие животного мира на Земле. (2 ч.)</w:t>
      </w:r>
    </w:p>
    <w:p w:rsidR="00161CDA" w:rsidRPr="00B827E5" w:rsidRDefault="00161CDA" w:rsidP="00161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7E5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Историческое развитие животного мира, доказательства. Основные этапы развития животного мира на Земле. Понятие об эволюции. Разнообразие животного мира как результат эволюции живой природы. Биологическое разнообразие как основа устойчивого развития природы и общества.</w:t>
      </w:r>
    </w:p>
    <w:p w:rsidR="00161CDA" w:rsidRPr="00B827E5" w:rsidRDefault="00161CDA" w:rsidP="00161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7E5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Современный животный мир – результат длительного исторического развития. Уровни организации живой материи. Охрана и рациональное использование животных. Роль человека и общества в сохранении многообразия животного мира на нашей планете.</w:t>
      </w:r>
    </w:p>
    <w:p w:rsidR="00161CDA" w:rsidRPr="00B827E5" w:rsidRDefault="00161CDA" w:rsidP="00161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1CDA" w:rsidRPr="00B827E5" w:rsidRDefault="00161CDA" w:rsidP="00161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1CDA" w:rsidRPr="00B827E5" w:rsidRDefault="00161CDA" w:rsidP="00161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1CDA" w:rsidRPr="00B827E5" w:rsidRDefault="00161CDA" w:rsidP="00161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1CDA" w:rsidRPr="00A01BE8" w:rsidRDefault="00161CDA" w:rsidP="00161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1CDA" w:rsidRPr="00A01BE8" w:rsidRDefault="00161CDA" w:rsidP="00161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1CDA" w:rsidRPr="00A01BE8" w:rsidRDefault="00161CDA" w:rsidP="00161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1CDA" w:rsidRPr="00A01BE8" w:rsidRDefault="00161CDA" w:rsidP="00161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1CDA" w:rsidRPr="00A01BE8" w:rsidRDefault="00161CDA" w:rsidP="00161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1CDA" w:rsidRPr="00A01BE8" w:rsidRDefault="00161CDA" w:rsidP="00161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1CDA" w:rsidRPr="00A01BE8" w:rsidRDefault="00161CDA" w:rsidP="00161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1CDA" w:rsidRPr="00A01BE8" w:rsidRDefault="00161CDA" w:rsidP="00161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1CDA" w:rsidRPr="00A01BE8" w:rsidRDefault="00161CDA" w:rsidP="00161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1CDA" w:rsidRPr="00A01BE8" w:rsidRDefault="00161CDA" w:rsidP="00161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1CDA" w:rsidRPr="00A01BE8" w:rsidRDefault="00161CDA" w:rsidP="00161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1CDA" w:rsidRPr="00A01BE8" w:rsidRDefault="00161CDA" w:rsidP="00161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1CDA" w:rsidRPr="00A01BE8" w:rsidRDefault="00161CDA" w:rsidP="00161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1CDA" w:rsidRPr="00A01BE8" w:rsidRDefault="00161CDA" w:rsidP="00161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1CDA" w:rsidRPr="00A01BE8" w:rsidRDefault="00161CDA" w:rsidP="00161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1CDA" w:rsidRPr="00A01BE8" w:rsidRDefault="00161CDA" w:rsidP="00161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1CDA" w:rsidRPr="00A01BE8" w:rsidRDefault="00161CDA" w:rsidP="00161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1CDA" w:rsidRPr="00A01BE8" w:rsidRDefault="00161CDA" w:rsidP="00161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1CDA" w:rsidRPr="00A01BE8" w:rsidRDefault="00161CDA" w:rsidP="00161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1CDA" w:rsidRPr="00A01BE8" w:rsidRDefault="00161CDA" w:rsidP="00161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1CDA" w:rsidRPr="00A01BE8" w:rsidRDefault="00161CDA" w:rsidP="00161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1CDA" w:rsidRPr="00A01BE8" w:rsidRDefault="00161CDA" w:rsidP="00161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1CDA" w:rsidRPr="00A01BE8" w:rsidRDefault="00161CDA" w:rsidP="00161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1CDA" w:rsidRPr="00A01BE8" w:rsidRDefault="00161CDA" w:rsidP="00161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161CDA" w:rsidRPr="00A01BE8" w:rsidSect="005D7D53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61CDA" w:rsidRPr="00A01BE8" w:rsidRDefault="00161CDA" w:rsidP="00161C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1CDA" w:rsidRPr="00A01BE8" w:rsidRDefault="00161CDA" w:rsidP="00161CD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Календарно-т</w:t>
      </w:r>
      <w:r w:rsidRPr="00A01BE8">
        <w:rPr>
          <w:rFonts w:ascii="Times New Roman" w:hAnsi="Times New Roman" w:cs="Times New Roman"/>
          <w:b/>
          <w:color w:val="000000"/>
          <w:sz w:val="24"/>
          <w:szCs w:val="24"/>
        </w:rPr>
        <w:t>ематическое планирование</w:t>
      </w:r>
    </w:p>
    <w:p w:rsidR="00161CDA" w:rsidRPr="00A01BE8" w:rsidRDefault="00161CDA" w:rsidP="00161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1BE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Style w:val="a3"/>
        <w:tblW w:w="10598" w:type="dxa"/>
        <w:tblLayout w:type="fixed"/>
        <w:tblLook w:val="04A0"/>
      </w:tblPr>
      <w:tblGrid>
        <w:gridCol w:w="567"/>
        <w:gridCol w:w="5954"/>
        <w:gridCol w:w="1242"/>
        <w:gridCol w:w="34"/>
        <w:gridCol w:w="1242"/>
        <w:gridCol w:w="1559"/>
      </w:tblGrid>
      <w:tr w:rsidR="00161CDA" w:rsidRPr="00A01BE8" w:rsidTr="00404DAF">
        <w:trPr>
          <w:trHeight w:val="309"/>
        </w:trPr>
        <w:tc>
          <w:tcPr>
            <w:tcW w:w="567" w:type="dxa"/>
            <w:vMerge w:val="restart"/>
            <w:hideMark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adfb242674a03710a84e19c2fbac23abd1407f9f"/>
            <w:bookmarkStart w:id="1" w:name="1"/>
            <w:bookmarkEnd w:id="0"/>
            <w:bookmarkEnd w:id="1"/>
            <w:r w:rsidRPr="00A01B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01B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01B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A01B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4" w:type="dxa"/>
            <w:vMerge w:val="restart"/>
            <w:hideMark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раздела, темы</w:t>
            </w:r>
          </w:p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</w:t>
            </w:r>
            <w:r w:rsidRPr="00A01B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</w:t>
            </w:r>
          </w:p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2801" w:type="dxa"/>
            <w:gridSpan w:val="2"/>
            <w:hideMark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</w:tr>
      <w:tr w:rsidR="00161CDA" w:rsidRPr="00A01BE8" w:rsidTr="00404DAF">
        <w:trPr>
          <w:trHeight w:val="450"/>
        </w:trPr>
        <w:tc>
          <w:tcPr>
            <w:tcW w:w="567" w:type="dxa"/>
            <w:vMerge/>
            <w:hideMark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vMerge/>
            <w:hideMark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161CDA" w:rsidRDefault="00161CDA" w:rsidP="00404DA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hideMark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1559" w:type="dxa"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факт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ически</w:t>
            </w:r>
          </w:p>
        </w:tc>
      </w:tr>
      <w:tr w:rsidR="00161CDA" w:rsidRPr="00A01BE8" w:rsidTr="00404DAF">
        <w:tc>
          <w:tcPr>
            <w:tcW w:w="567" w:type="dxa"/>
            <w:hideMark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hideMark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1.Общие сведения о мире животных</w:t>
            </w:r>
          </w:p>
        </w:tc>
        <w:tc>
          <w:tcPr>
            <w:tcW w:w="4077" w:type="dxa"/>
            <w:gridSpan w:val="4"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</w:t>
            </w:r>
            <w:r w:rsidRPr="00A01B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161CDA" w:rsidRPr="00A01BE8" w:rsidTr="00404DAF">
        <w:trPr>
          <w:trHeight w:val="210"/>
        </w:trPr>
        <w:tc>
          <w:tcPr>
            <w:tcW w:w="567" w:type="dxa"/>
            <w:hideMark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hideMark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Зоология – наука о животных.</w:t>
            </w:r>
          </w:p>
        </w:tc>
        <w:tc>
          <w:tcPr>
            <w:tcW w:w="1276" w:type="dxa"/>
            <w:gridSpan w:val="2"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2" w:type="dxa"/>
            <w:hideMark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61CDA" w:rsidRPr="00A01BE8" w:rsidTr="00404DAF">
        <w:trPr>
          <w:trHeight w:val="208"/>
        </w:trPr>
        <w:tc>
          <w:tcPr>
            <w:tcW w:w="567" w:type="dxa"/>
            <w:hideMark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  <w:hideMark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Животные и окружающая среда.</w:t>
            </w:r>
          </w:p>
        </w:tc>
        <w:tc>
          <w:tcPr>
            <w:tcW w:w="1276" w:type="dxa"/>
            <w:gridSpan w:val="2"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2" w:type="dxa"/>
            <w:hideMark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61CDA" w:rsidRPr="00A01BE8" w:rsidTr="00404DAF">
        <w:tc>
          <w:tcPr>
            <w:tcW w:w="567" w:type="dxa"/>
            <w:hideMark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4" w:type="dxa"/>
            <w:hideMark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Классификация животных и основные систематические группы.</w:t>
            </w:r>
          </w:p>
        </w:tc>
        <w:tc>
          <w:tcPr>
            <w:tcW w:w="1276" w:type="dxa"/>
            <w:gridSpan w:val="2"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2" w:type="dxa"/>
            <w:hideMark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61CDA" w:rsidRPr="00A01BE8" w:rsidTr="00404DAF">
        <w:tc>
          <w:tcPr>
            <w:tcW w:w="567" w:type="dxa"/>
            <w:hideMark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4" w:type="dxa"/>
            <w:hideMark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Влияние человека на животных.</w:t>
            </w:r>
            <w:r w:rsidRPr="00A01BE8">
              <w:rPr>
                <w:rFonts w:ascii="Times New Roman" w:eastAsia="Times New Roman" w:hAnsi="Times New Roman" w:cs="Times New Roman"/>
                <w:i/>
                <w:iCs/>
                <w:color w:val="353535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2" w:type="dxa"/>
            <w:hideMark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61CDA" w:rsidRPr="00A01BE8" w:rsidTr="00404DAF">
        <w:tc>
          <w:tcPr>
            <w:tcW w:w="567" w:type="dxa"/>
            <w:hideMark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4" w:type="dxa"/>
            <w:hideMark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Краткая история развития зоологии</w:t>
            </w:r>
          </w:p>
        </w:tc>
        <w:tc>
          <w:tcPr>
            <w:tcW w:w="1276" w:type="dxa"/>
            <w:gridSpan w:val="2"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2" w:type="dxa"/>
            <w:hideMark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61CDA" w:rsidRPr="00A01BE8" w:rsidTr="00404DAF">
        <w:tc>
          <w:tcPr>
            <w:tcW w:w="567" w:type="dxa"/>
            <w:hideMark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hideMark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2.Строение тела животных</w:t>
            </w:r>
          </w:p>
        </w:tc>
        <w:tc>
          <w:tcPr>
            <w:tcW w:w="4077" w:type="dxa"/>
            <w:gridSpan w:val="4"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</w:t>
            </w:r>
            <w:r w:rsidRPr="00A01B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161CDA" w:rsidRPr="00A01BE8" w:rsidTr="00404DAF">
        <w:trPr>
          <w:trHeight w:val="206"/>
        </w:trPr>
        <w:tc>
          <w:tcPr>
            <w:tcW w:w="567" w:type="dxa"/>
            <w:hideMark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54" w:type="dxa"/>
            <w:hideMark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Клетка.</w:t>
            </w:r>
          </w:p>
        </w:tc>
        <w:tc>
          <w:tcPr>
            <w:tcW w:w="1242" w:type="dxa"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hideMark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61CDA" w:rsidRPr="00A01BE8" w:rsidTr="00404DAF">
        <w:tc>
          <w:tcPr>
            <w:tcW w:w="567" w:type="dxa"/>
            <w:hideMark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54" w:type="dxa"/>
            <w:hideMark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Ткани.</w:t>
            </w:r>
          </w:p>
        </w:tc>
        <w:tc>
          <w:tcPr>
            <w:tcW w:w="1242" w:type="dxa"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hideMark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61CDA" w:rsidRPr="00A01BE8" w:rsidTr="00404DAF">
        <w:tc>
          <w:tcPr>
            <w:tcW w:w="567" w:type="dxa"/>
            <w:hideMark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54" w:type="dxa"/>
            <w:hideMark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Органы и системы органов</w:t>
            </w:r>
          </w:p>
        </w:tc>
        <w:tc>
          <w:tcPr>
            <w:tcW w:w="1242" w:type="dxa"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hideMark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61CDA" w:rsidRPr="00A01BE8" w:rsidTr="00404DAF">
        <w:tc>
          <w:tcPr>
            <w:tcW w:w="567" w:type="dxa"/>
            <w:hideMark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54" w:type="dxa"/>
            <w:hideMark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4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по темам: «Общие сведения о мире животных», «Строение тела животных».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Тест.</w:t>
            </w:r>
          </w:p>
        </w:tc>
        <w:tc>
          <w:tcPr>
            <w:tcW w:w="1242" w:type="dxa"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hideMark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61CDA" w:rsidRPr="00A01BE8" w:rsidTr="00404DAF">
        <w:tc>
          <w:tcPr>
            <w:tcW w:w="567" w:type="dxa"/>
            <w:hideMark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hideMark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3.Подцарство Простейшие</w:t>
            </w:r>
          </w:p>
        </w:tc>
        <w:tc>
          <w:tcPr>
            <w:tcW w:w="4077" w:type="dxa"/>
            <w:gridSpan w:val="4"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A01B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61CDA" w:rsidRPr="00A01BE8" w:rsidTr="00404DAF">
        <w:trPr>
          <w:trHeight w:val="184"/>
        </w:trPr>
        <w:tc>
          <w:tcPr>
            <w:tcW w:w="567" w:type="dxa"/>
            <w:hideMark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54" w:type="dxa"/>
            <w:hideMark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Тип Саркодовые и Жгутиконосцы. Класс </w:t>
            </w:r>
            <w:proofErr w:type="gramStart"/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Саркодовые</w:t>
            </w:r>
            <w:proofErr w:type="gramEnd"/>
          </w:p>
        </w:tc>
        <w:tc>
          <w:tcPr>
            <w:tcW w:w="1242" w:type="dxa"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hideMark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61CDA" w:rsidRPr="00A01BE8" w:rsidTr="00404DAF">
        <w:tc>
          <w:tcPr>
            <w:tcW w:w="567" w:type="dxa"/>
            <w:hideMark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54" w:type="dxa"/>
            <w:hideMark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Саркодовые и Жгутиконосцы. Класс Жгутиконосцы.</w:t>
            </w:r>
          </w:p>
        </w:tc>
        <w:tc>
          <w:tcPr>
            <w:tcW w:w="1242" w:type="dxa"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hideMark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61CDA" w:rsidRPr="00A01BE8" w:rsidTr="00404DAF">
        <w:trPr>
          <w:trHeight w:val="331"/>
        </w:trPr>
        <w:tc>
          <w:tcPr>
            <w:tcW w:w="567" w:type="dxa"/>
            <w:hideMark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54" w:type="dxa"/>
            <w:hideMark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Инфузории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Л/ </w:t>
            </w:r>
            <w:proofErr w:type="spellStart"/>
            <w:proofErr w:type="gramStart"/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 </w:t>
            </w:r>
            <w:r w:rsidRPr="00A01B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«Строение и передвижение инфузории»</w:t>
            </w:r>
          </w:p>
        </w:tc>
        <w:tc>
          <w:tcPr>
            <w:tcW w:w="1242" w:type="dxa"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hideMark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61CDA" w:rsidRPr="00A01BE8" w:rsidTr="00404DAF">
        <w:tc>
          <w:tcPr>
            <w:tcW w:w="567" w:type="dxa"/>
            <w:hideMark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54" w:type="dxa"/>
            <w:hideMark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Многообразие простейших. Паразитические простейшие.</w:t>
            </w:r>
          </w:p>
        </w:tc>
        <w:tc>
          <w:tcPr>
            <w:tcW w:w="1242" w:type="dxa"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hideMark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61CDA" w:rsidRPr="00A01BE8" w:rsidTr="00404DAF">
        <w:tc>
          <w:tcPr>
            <w:tcW w:w="567" w:type="dxa"/>
            <w:hideMark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hideMark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4.Подцарство Многоклеточные животные.</w:t>
            </w:r>
          </w:p>
        </w:tc>
        <w:tc>
          <w:tcPr>
            <w:tcW w:w="4077" w:type="dxa"/>
            <w:gridSpan w:val="4"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A01B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61CDA" w:rsidRPr="00A01BE8" w:rsidTr="00404DAF">
        <w:trPr>
          <w:trHeight w:val="194"/>
        </w:trPr>
        <w:tc>
          <w:tcPr>
            <w:tcW w:w="567" w:type="dxa"/>
            <w:hideMark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54" w:type="dxa"/>
            <w:hideMark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Тип </w:t>
            </w:r>
            <w:proofErr w:type="gramStart"/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Кишечнополостные</w:t>
            </w:r>
            <w:proofErr w:type="gramEnd"/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42" w:type="dxa"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hideMark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61CDA" w:rsidRPr="00A01BE8" w:rsidTr="00404DAF">
        <w:tc>
          <w:tcPr>
            <w:tcW w:w="567" w:type="dxa"/>
            <w:hideMark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954" w:type="dxa"/>
            <w:hideMark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Морские Кишечнополостные.</w:t>
            </w:r>
          </w:p>
        </w:tc>
        <w:tc>
          <w:tcPr>
            <w:tcW w:w="1242" w:type="dxa"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hideMark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61CDA" w:rsidRPr="00A01BE8" w:rsidTr="00404DAF">
        <w:tc>
          <w:tcPr>
            <w:tcW w:w="567" w:type="dxa"/>
            <w:hideMark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hideMark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5.Типы: Плоские черви, Круглые черви, Кольчатые черви</w:t>
            </w:r>
          </w:p>
        </w:tc>
        <w:tc>
          <w:tcPr>
            <w:tcW w:w="4077" w:type="dxa"/>
            <w:gridSpan w:val="4"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A01B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61CDA" w:rsidRPr="00A01BE8" w:rsidTr="00404DAF">
        <w:tc>
          <w:tcPr>
            <w:tcW w:w="567" w:type="dxa"/>
            <w:hideMark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954" w:type="dxa"/>
            <w:hideMark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Плоские черви</w:t>
            </w:r>
          </w:p>
        </w:tc>
        <w:tc>
          <w:tcPr>
            <w:tcW w:w="1242" w:type="dxa"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hideMark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61CDA" w:rsidRPr="00A01BE8" w:rsidTr="00404DAF">
        <w:tc>
          <w:tcPr>
            <w:tcW w:w="567" w:type="dxa"/>
            <w:hideMark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954" w:type="dxa"/>
            <w:hideMark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Разнообразие плоских червей: сосальщики и цепни.</w:t>
            </w:r>
          </w:p>
        </w:tc>
        <w:tc>
          <w:tcPr>
            <w:tcW w:w="1242" w:type="dxa"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hideMark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61CDA" w:rsidRPr="00A01BE8" w:rsidTr="00404DAF">
        <w:tc>
          <w:tcPr>
            <w:tcW w:w="567" w:type="dxa"/>
            <w:hideMark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954" w:type="dxa"/>
            <w:hideMark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Обобщение по темам: «Простейшие, Кишечнополостные, Плоские черви»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Тест. </w:t>
            </w:r>
          </w:p>
        </w:tc>
        <w:tc>
          <w:tcPr>
            <w:tcW w:w="1242" w:type="dxa"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hideMark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61CDA" w:rsidRPr="00A01BE8" w:rsidTr="00404DAF">
        <w:tc>
          <w:tcPr>
            <w:tcW w:w="567" w:type="dxa"/>
            <w:hideMark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954" w:type="dxa"/>
            <w:hideMark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Круглые черви. Класс Нематоды.</w:t>
            </w:r>
          </w:p>
        </w:tc>
        <w:tc>
          <w:tcPr>
            <w:tcW w:w="1242" w:type="dxa"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hideMark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61CDA" w:rsidRPr="00A01BE8" w:rsidTr="00404DAF">
        <w:tc>
          <w:tcPr>
            <w:tcW w:w="567" w:type="dxa"/>
            <w:hideMark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54" w:type="dxa"/>
            <w:hideMark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Кольчатые черви. Класс Многощетинковые черви.</w:t>
            </w:r>
          </w:p>
        </w:tc>
        <w:tc>
          <w:tcPr>
            <w:tcW w:w="1242" w:type="dxa"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hideMark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61CDA" w:rsidRPr="00A01BE8" w:rsidTr="00404DAF">
        <w:tc>
          <w:tcPr>
            <w:tcW w:w="567" w:type="dxa"/>
            <w:hideMark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954" w:type="dxa"/>
            <w:hideMark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 Малощетинковые черви.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Л/</w:t>
            </w:r>
            <w:proofErr w:type="spellStart"/>
            <w:proofErr w:type="gramStart"/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2 «</w:t>
            </w:r>
            <w:r w:rsidRPr="00A01B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Внешнее строение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дождевого червя; передвижение; </w:t>
            </w:r>
            <w:r w:rsidRPr="00A01B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раздражимость</w:t>
            </w: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Л/</w:t>
            </w:r>
            <w:proofErr w:type="spellStart"/>
            <w:proofErr w:type="gramStart"/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3 «</w:t>
            </w:r>
            <w:r w:rsidRPr="00A01B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Внутреннее строение дождевого червя</w:t>
            </w: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242" w:type="dxa"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hideMark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61CDA" w:rsidRPr="00A01BE8" w:rsidTr="00404DAF">
        <w:tc>
          <w:tcPr>
            <w:tcW w:w="567" w:type="dxa"/>
            <w:hideMark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hideMark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6.Тип Моллюски</w:t>
            </w:r>
          </w:p>
        </w:tc>
        <w:tc>
          <w:tcPr>
            <w:tcW w:w="1242" w:type="dxa"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A01B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3"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61CDA" w:rsidRPr="00A01BE8" w:rsidTr="00404DAF">
        <w:trPr>
          <w:trHeight w:val="129"/>
        </w:trPr>
        <w:tc>
          <w:tcPr>
            <w:tcW w:w="567" w:type="dxa"/>
            <w:hideMark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954" w:type="dxa"/>
            <w:hideMark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характеристика типа Моллюски.</w:t>
            </w:r>
          </w:p>
        </w:tc>
        <w:tc>
          <w:tcPr>
            <w:tcW w:w="1242" w:type="dxa"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hideMark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61CDA" w:rsidRPr="00A01BE8" w:rsidTr="00404DAF">
        <w:tc>
          <w:tcPr>
            <w:tcW w:w="567" w:type="dxa"/>
            <w:hideMark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954" w:type="dxa"/>
            <w:hideMark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 </w:t>
            </w:r>
            <w:proofErr w:type="gramStart"/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Брюхоногие</w:t>
            </w:r>
            <w:proofErr w:type="gramEnd"/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моллюск</w:t>
            </w:r>
          </w:p>
        </w:tc>
        <w:tc>
          <w:tcPr>
            <w:tcW w:w="1242" w:type="dxa"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hideMark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61CDA" w:rsidRPr="00A01BE8" w:rsidTr="00404DAF">
        <w:tc>
          <w:tcPr>
            <w:tcW w:w="567" w:type="dxa"/>
            <w:hideMark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954" w:type="dxa"/>
            <w:hideMark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 Двустворчатые моллюски.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Л/</w:t>
            </w:r>
            <w:proofErr w:type="spellStart"/>
            <w:proofErr w:type="gramStart"/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4«</w:t>
            </w:r>
            <w:r w:rsidRPr="00A01B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Внешнее строение раковин пресноводных и морских моллюсков</w:t>
            </w: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242" w:type="dxa"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hideMark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61CDA" w:rsidRPr="00A01BE8" w:rsidTr="00404DAF">
        <w:tc>
          <w:tcPr>
            <w:tcW w:w="567" w:type="dxa"/>
            <w:hideMark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954" w:type="dxa"/>
            <w:hideMark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 Головоногие Моллюски.</w:t>
            </w:r>
          </w:p>
        </w:tc>
        <w:tc>
          <w:tcPr>
            <w:tcW w:w="1242" w:type="dxa"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hideMark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61CDA" w:rsidRPr="00A01BE8" w:rsidTr="00404DAF">
        <w:tc>
          <w:tcPr>
            <w:tcW w:w="567" w:type="dxa"/>
            <w:hideMark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hideMark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7.Тип Членистоногие</w:t>
            </w:r>
          </w:p>
        </w:tc>
        <w:tc>
          <w:tcPr>
            <w:tcW w:w="4077" w:type="dxa"/>
            <w:gridSpan w:val="4"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A01B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61CDA" w:rsidRPr="00A01BE8" w:rsidTr="00404DAF">
        <w:trPr>
          <w:trHeight w:val="124"/>
        </w:trPr>
        <w:tc>
          <w:tcPr>
            <w:tcW w:w="567" w:type="dxa"/>
            <w:hideMark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954" w:type="dxa"/>
            <w:hideMark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Класс </w:t>
            </w:r>
            <w:proofErr w:type="gramStart"/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Ракообразные</w:t>
            </w:r>
            <w:proofErr w:type="gramEnd"/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42" w:type="dxa"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hideMark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61CDA" w:rsidRPr="00A01BE8" w:rsidTr="00404DAF">
        <w:tc>
          <w:tcPr>
            <w:tcW w:w="567" w:type="dxa"/>
            <w:hideMark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954" w:type="dxa"/>
            <w:hideMark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 </w:t>
            </w:r>
            <w:proofErr w:type="gramStart"/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Паукообразные</w:t>
            </w:r>
            <w:proofErr w:type="gramEnd"/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42" w:type="dxa"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hideMark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61CDA" w:rsidRPr="00A01BE8" w:rsidTr="00404DAF">
        <w:tc>
          <w:tcPr>
            <w:tcW w:w="567" w:type="dxa"/>
            <w:hideMark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954" w:type="dxa"/>
            <w:hideMark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 Насекомые.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Л/</w:t>
            </w:r>
            <w:proofErr w:type="spellStart"/>
            <w:proofErr w:type="gramStart"/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5 </w:t>
            </w:r>
            <w:r w:rsidRPr="00A01B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«Внешнее строение насекомых»</w:t>
            </w: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42" w:type="dxa"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hideMark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61CDA" w:rsidRPr="00A01BE8" w:rsidTr="00404DAF">
        <w:tc>
          <w:tcPr>
            <w:tcW w:w="567" w:type="dxa"/>
            <w:hideMark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954" w:type="dxa"/>
            <w:hideMark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Типы развития насекомых и многообразие.</w:t>
            </w:r>
          </w:p>
        </w:tc>
        <w:tc>
          <w:tcPr>
            <w:tcW w:w="1242" w:type="dxa"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hideMark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61CDA" w:rsidRPr="00A01BE8" w:rsidTr="00404DAF">
        <w:tc>
          <w:tcPr>
            <w:tcW w:w="567" w:type="dxa"/>
            <w:hideMark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5954" w:type="dxa"/>
            <w:hideMark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Общественные насекомые - пчёлы и муравьи. Полезные насекомые. Охрана насекомых.</w:t>
            </w:r>
          </w:p>
        </w:tc>
        <w:tc>
          <w:tcPr>
            <w:tcW w:w="1242" w:type="dxa"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hideMark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61CDA" w:rsidRPr="00A01BE8" w:rsidTr="00404DAF">
        <w:tc>
          <w:tcPr>
            <w:tcW w:w="567" w:type="dxa"/>
            <w:hideMark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954" w:type="dxa"/>
            <w:hideMark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Насекомые – вредители культурных растений и переносчики заболеваний человека.</w:t>
            </w:r>
          </w:p>
        </w:tc>
        <w:tc>
          <w:tcPr>
            <w:tcW w:w="1242" w:type="dxa"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hideMark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61CDA" w:rsidRPr="00A01BE8" w:rsidTr="00404DAF">
        <w:tc>
          <w:tcPr>
            <w:tcW w:w="567" w:type="dxa"/>
            <w:hideMark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954" w:type="dxa"/>
            <w:hideMark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Обобщение по темам </w:t>
            </w:r>
            <w:r w:rsidRPr="00A01B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«Тип Членистоногие.</w:t>
            </w:r>
            <w:r w:rsidRPr="00A01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Тип Моллюски».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Тест.</w:t>
            </w:r>
          </w:p>
        </w:tc>
        <w:tc>
          <w:tcPr>
            <w:tcW w:w="1242" w:type="dxa"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hideMark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61CDA" w:rsidRPr="00A01BE8" w:rsidTr="00404DAF">
        <w:tc>
          <w:tcPr>
            <w:tcW w:w="567" w:type="dxa"/>
            <w:hideMark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hideMark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8.Тип Хордовые</w:t>
            </w:r>
          </w:p>
        </w:tc>
        <w:tc>
          <w:tcPr>
            <w:tcW w:w="4077" w:type="dxa"/>
            <w:gridSpan w:val="4"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A01B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61CDA" w:rsidRPr="00A01BE8" w:rsidTr="00404DAF">
        <w:tc>
          <w:tcPr>
            <w:tcW w:w="567" w:type="dxa"/>
            <w:hideMark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954" w:type="dxa"/>
            <w:hideMark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Хордовые. Примитивные формы</w:t>
            </w:r>
            <w:r w:rsidRPr="00A01BE8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.</w:t>
            </w:r>
          </w:p>
        </w:tc>
        <w:tc>
          <w:tcPr>
            <w:tcW w:w="1242" w:type="dxa"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hideMark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61CDA" w:rsidRPr="00A01BE8" w:rsidTr="00404DAF">
        <w:tc>
          <w:tcPr>
            <w:tcW w:w="567" w:type="dxa"/>
            <w:hideMark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954" w:type="dxa"/>
            <w:hideMark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Рыбы: Общая характеристика и внешнее строение.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Л/</w:t>
            </w:r>
            <w:proofErr w:type="spellStart"/>
            <w:proofErr w:type="gramStart"/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№6 </w:t>
            </w:r>
            <w:r w:rsidRPr="00A01B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«Внешнее строение и особенности передвижения рыбы»</w:t>
            </w:r>
          </w:p>
        </w:tc>
        <w:tc>
          <w:tcPr>
            <w:tcW w:w="1242" w:type="dxa"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hideMark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61CDA" w:rsidRPr="00A01BE8" w:rsidTr="00404DAF">
        <w:tc>
          <w:tcPr>
            <w:tcW w:w="567" w:type="dxa"/>
            <w:hideMark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954" w:type="dxa"/>
            <w:hideMark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Внутреннее строение рыб.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Л/</w:t>
            </w:r>
            <w:proofErr w:type="spellStart"/>
            <w:proofErr w:type="gramStart"/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7 </w:t>
            </w:r>
            <w:r w:rsidRPr="00A01B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«Внутреннее строение тела рыбы».</w:t>
            </w:r>
          </w:p>
        </w:tc>
        <w:tc>
          <w:tcPr>
            <w:tcW w:w="1242" w:type="dxa"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hideMark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61CDA" w:rsidRPr="00A01BE8" w:rsidTr="00404DAF">
        <w:tc>
          <w:tcPr>
            <w:tcW w:w="567" w:type="dxa"/>
            <w:hideMark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954" w:type="dxa"/>
            <w:hideMark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размножения рыб</w:t>
            </w:r>
          </w:p>
        </w:tc>
        <w:tc>
          <w:tcPr>
            <w:tcW w:w="1242" w:type="dxa"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hideMark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61CDA" w:rsidRPr="00A01BE8" w:rsidTr="00404DAF">
        <w:tc>
          <w:tcPr>
            <w:tcW w:w="567" w:type="dxa"/>
            <w:hideMark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954" w:type="dxa"/>
            <w:hideMark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систематические группы рыб.</w:t>
            </w:r>
          </w:p>
        </w:tc>
        <w:tc>
          <w:tcPr>
            <w:tcW w:w="1242" w:type="dxa"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hideMark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61CDA" w:rsidRPr="00A01BE8" w:rsidTr="00404DAF">
        <w:trPr>
          <w:trHeight w:val="246"/>
        </w:trPr>
        <w:tc>
          <w:tcPr>
            <w:tcW w:w="567" w:type="dxa"/>
            <w:hideMark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954" w:type="dxa"/>
            <w:hideMark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Промысловые рыбы. Их использование и охрана.</w:t>
            </w:r>
          </w:p>
        </w:tc>
        <w:tc>
          <w:tcPr>
            <w:tcW w:w="1242" w:type="dxa"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hideMark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61CDA" w:rsidRPr="00A01BE8" w:rsidTr="00404DAF">
        <w:trPr>
          <w:trHeight w:val="250"/>
        </w:trPr>
        <w:tc>
          <w:tcPr>
            <w:tcW w:w="567" w:type="dxa"/>
            <w:hideMark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954" w:type="dxa"/>
            <w:hideMark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Обобщение по теме </w:t>
            </w:r>
            <w:r w:rsidRPr="00A01B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 Класс рыбы».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Тест.</w:t>
            </w:r>
          </w:p>
        </w:tc>
        <w:tc>
          <w:tcPr>
            <w:tcW w:w="1242" w:type="dxa"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hideMark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61CDA" w:rsidRPr="00A01BE8" w:rsidTr="00404DAF">
        <w:tc>
          <w:tcPr>
            <w:tcW w:w="567" w:type="dxa"/>
            <w:hideMark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hideMark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9.Класс Земноводные, или Амфибии</w:t>
            </w:r>
          </w:p>
        </w:tc>
        <w:tc>
          <w:tcPr>
            <w:tcW w:w="4077" w:type="dxa"/>
            <w:gridSpan w:val="4"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A01B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61CDA" w:rsidRPr="00A01BE8" w:rsidTr="00404DAF">
        <w:trPr>
          <w:trHeight w:val="527"/>
        </w:trPr>
        <w:tc>
          <w:tcPr>
            <w:tcW w:w="567" w:type="dxa"/>
            <w:hideMark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954" w:type="dxa"/>
            <w:hideMark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Места обитания и внешнее строение земноводных. Внутреннее строение земноводных на примере лягушки.</w:t>
            </w:r>
          </w:p>
        </w:tc>
        <w:tc>
          <w:tcPr>
            <w:tcW w:w="1242" w:type="dxa"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hideMark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61CDA" w:rsidRPr="00A01BE8" w:rsidTr="00404DAF">
        <w:tc>
          <w:tcPr>
            <w:tcW w:w="567" w:type="dxa"/>
            <w:hideMark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954" w:type="dxa"/>
            <w:hideMark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и деятельность систем внутренних органов</w:t>
            </w:r>
          </w:p>
        </w:tc>
        <w:tc>
          <w:tcPr>
            <w:tcW w:w="1242" w:type="dxa"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hideMark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61CDA" w:rsidRPr="00A01BE8" w:rsidTr="00404DAF">
        <w:tc>
          <w:tcPr>
            <w:tcW w:w="567" w:type="dxa"/>
            <w:hideMark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954" w:type="dxa"/>
            <w:hideMark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Годовой цикл жизни земноводных. Происхождение земноводных.</w:t>
            </w:r>
          </w:p>
        </w:tc>
        <w:tc>
          <w:tcPr>
            <w:tcW w:w="1242" w:type="dxa"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hideMark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61CDA" w:rsidRPr="00A01BE8" w:rsidTr="00404DAF">
        <w:tc>
          <w:tcPr>
            <w:tcW w:w="567" w:type="dxa"/>
            <w:hideMark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954" w:type="dxa"/>
            <w:hideMark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Многообразие земноводных.</w:t>
            </w:r>
          </w:p>
        </w:tc>
        <w:tc>
          <w:tcPr>
            <w:tcW w:w="1242" w:type="dxa"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hideMark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61CDA" w:rsidRPr="00A01BE8" w:rsidTr="00404DAF">
        <w:tc>
          <w:tcPr>
            <w:tcW w:w="567" w:type="dxa"/>
            <w:hideMark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954" w:type="dxa"/>
            <w:hideMark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Обобщение по теме </w:t>
            </w:r>
            <w:r w:rsidRPr="00A01B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«Класс Земноводные, или Амфибии».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Тест.</w:t>
            </w:r>
          </w:p>
        </w:tc>
        <w:tc>
          <w:tcPr>
            <w:tcW w:w="1242" w:type="dxa"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hideMark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61CDA" w:rsidRPr="00A01BE8" w:rsidTr="00404DAF">
        <w:tc>
          <w:tcPr>
            <w:tcW w:w="567" w:type="dxa"/>
            <w:hideMark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hideMark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10.Класс Пресмыкающиеся, или Рептилии</w:t>
            </w:r>
          </w:p>
        </w:tc>
        <w:tc>
          <w:tcPr>
            <w:tcW w:w="4077" w:type="dxa"/>
            <w:gridSpan w:val="4"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</w:rPr>
              <w:t xml:space="preserve">         </w:t>
            </w:r>
            <w:r w:rsidRPr="00A01BE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</w:rPr>
              <w:t>5</w:t>
            </w:r>
          </w:p>
        </w:tc>
      </w:tr>
      <w:tr w:rsidR="00161CDA" w:rsidRPr="00A01BE8" w:rsidTr="00404DAF">
        <w:trPr>
          <w:trHeight w:val="229"/>
        </w:trPr>
        <w:tc>
          <w:tcPr>
            <w:tcW w:w="567" w:type="dxa"/>
            <w:hideMark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954" w:type="dxa"/>
            <w:hideMark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Особенности внешнего строения и скелета пресмыкающихся </w:t>
            </w:r>
            <w:proofErr w:type="gramStart"/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примере ящерицы)</w:t>
            </w:r>
          </w:p>
        </w:tc>
        <w:tc>
          <w:tcPr>
            <w:tcW w:w="1242" w:type="dxa"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hideMark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61CDA" w:rsidRPr="00A01BE8" w:rsidTr="00404DAF">
        <w:tc>
          <w:tcPr>
            <w:tcW w:w="567" w:type="dxa"/>
            <w:hideMark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954" w:type="dxa"/>
            <w:hideMark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внутреннего строения и жизнедеятельности пресмыкающихся.</w:t>
            </w:r>
          </w:p>
        </w:tc>
        <w:tc>
          <w:tcPr>
            <w:tcW w:w="1242" w:type="dxa"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hideMark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61CDA" w:rsidRPr="00A01BE8" w:rsidTr="00404DAF">
        <w:tc>
          <w:tcPr>
            <w:tcW w:w="567" w:type="dxa"/>
            <w:hideMark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954" w:type="dxa"/>
            <w:hideMark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Многообразие пресмыкающихся.</w:t>
            </w:r>
          </w:p>
        </w:tc>
        <w:tc>
          <w:tcPr>
            <w:tcW w:w="1242" w:type="dxa"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hideMark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61CDA" w:rsidRPr="00A01BE8" w:rsidTr="00404DAF">
        <w:tc>
          <w:tcPr>
            <w:tcW w:w="567" w:type="dxa"/>
            <w:hideMark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954" w:type="dxa"/>
            <w:hideMark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пресмыкающихся в природе и жизни человека. Охрана пресмыкающихся.  Древние пресмыкающиеся.</w:t>
            </w:r>
          </w:p>
        </w:tc>
        <w:tc>
          <w:tcPr>
            <w:tcW w:w="1242" w:type="dxa"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hideMark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61CDA" w:rsidRPr="00A01BE8" w:rsidTr="00404DAF">
        <w:tc>
          <w:tcPr>
            <w:tcW w:w="567" w:type="dxa"/>
            <w:hideMark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954" w:type="dxa"/>
            <w:hideMark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Обобщение по теме </w:t>
            </w:r>
            <w:r w:rsidRPr="00A01B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 Класс Пресмыкающиеся, или Рептилии».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Тест.</w:t>
            </w:r>
          </w:p>
        </w:tc>
        <w:tc>
          <w:tcPr>
            <w:tcW w:w="1242" w:type="dxa"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hideMark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61CDA" w:rsidRPr="00A01BE8" w:rsidTr="00404DAF">
        <w:tc>
          <w:tcPr>
            <w:tcW w:w="567" w:type="dxa"/>
            <w:hideMark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hideMark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11.Класс Птицы</w:t>
            </w:r>
          </w:p>
        </w:tc>
        <w:tc>
          <w:tcPr>
            <w:tcW w:w="4077" w:type="dxa"/>
            <w:gridSpan w:val="4"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A01B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61CDA" w:rsidRPr="00A01BE8" w:rsidTr="00404DAF">
        <w:tc>
          <w:tcPr>
            <w:tcW w:w="567" w:type="dxa"/>
            <w:hideMark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954" w:type="dxa"/>
            <w:hideMark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характеристика класса. Среда обитания. Внешнее строение птиц.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Л/</w:t>
            </w:r>
            <w:proofErr w:type="spellStart"/>
            <w:proofErr w:type="gramStart"/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8 </w:t>
            </w:r>
            <w:r w:rsidRPr="00A01B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«Внешнее строение птицы. Строение перьев»</w:t>
            </w: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42" w:type="dxa"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hideMark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61CDA" w:rsidRPr="00A01BE8" w:rsidTr="00404DAF">
        <w:tc>
          <w:tcPr>
            <w:tcW w:w="567" w:type="dxa"/>
            <w:hideMark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954" w:type="dxa"/>
            <w:hideMark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Опорно-двигательная система. Скелет и мышцы.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Л/</w:t>
            </w:r>
            <w:proofErr w:type="spellStart"/>
            <w:proofErr w:type="gramStart"/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9 </w:t>
            </w:r>
            <w:r w:rsidRPr="00A01B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«Строение скелета птицы»</w:t>
            </w: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42" w:type="dxa"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hideMark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61CDA" w:rsidRPr="00A01BE8" w:rsidTr="00404DAF">
        <w:tc>
          <w:tcPr>
            <w:tcW w:w="567" w:type="dxa"/>
            <w:hideMark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954" w:type="dxa"/>
            <w:hideMark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Внутреннее строение птицы: Пищеварительная, дыхательная, кровеносная, нервная, выделительная системы.</w:t>
            </w:r>
          </w:p>
        </w:tc>
        <w:tc>
          <w:tcPr>
            <w:tcW w:w="1242" w:type="dxa"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hideMark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61CDA" w:rsidRPr="00A01BE8" w:rsidTr="00404DAF">
        <w:tc>
          <w:tcPr>
            <w:tcW w:w="567" w:type="dxa"/>
            <w:hideMark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954" w:type="dxa"/>
            <w:hideMark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Размножение и развитие птиц. Годовой жизненный цикл. Сезонные явления птиц.</w:t>
            </w:r>
          </w:p>
        </w:tc>
        <w:tc>
          <w:tcPr>
            <w:tcW w:w="1242" w:type="dxa"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hideMark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61CDA" w:rsidRPr="00A01BE8" w:rsidTr="00404DAF">
        <w:tc>
          <w:tcPr>
            <w:tcW w:w="567" w:type="dxa"/>
            <w:hideMark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954" w:type="dxa"/>
            <w:hideMark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Многообразие птиц. Систематические и экологические группы птиц.</w:t>
            </w:r>
          </w:p>
        </w:tc>
        <w:tc>
          <w:tcPr>
            <w:tcW w:w="1242" w:type="dxa"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hideMark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61CDA" w:rsidRPr="00A01BE8" w:rsidTr="00404DAF">
        <w:tc>
          <w:tcPr>
            <w:tcW w:w="567" w:type="dxa"/>
            <w:hideMark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954" w:type="dxa"/>
            <w:hideMark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и охрана птиц.</w:t>
            </w:r>
          </w:p>
        </w:tc>
        <w:tc>
          <w:tcPr>
            <w:tcW w:w="1242" w:type="dxa"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hideMark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61CDA" w:rsidRPr="00A01BE8" w:rsidTr="00404DAF">
        <w:tc>
          <w:tcPr>
            <w:tcW w:w="567" w:type="dxa"/>
            <w:hideMark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954" w:type="dxa"/>
            <w:hideMark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Обобщение по теме </w:t>
            </w:r>
            <w:r w:rsidRPr="00A01B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«Класс Птицы».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Тест.</w:t>
            </w:r>
          </w:p>
        </w:tc>
        <w:tc>
          <w:tcPr>
            <w:tcW w:w="1242" w:type="dxa"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hideMark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61CDA" w:rsidRPr="00A01BE8" w:rsidTr="00404DAF">
        <w:tc>
          <w:tcPr>
            <w:tcW w:w="567" w:type="dxa"/>
            <w:hideMark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hideMark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12.Класс Млекопитающие, или Звери</w:t>
            </w:r>
          </w:p>
        </w:tc>
        <w:tc>
          <w:tcPr>
            <w:tcW w:w="1242" w:type="dxa"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A01B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hideMark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61CDA" w:rsidRPr="00A01BE8" w:rsidTr="00404DAF">
        <w:trPr>
          <w:trHeight w:val="351"/>
        </w:trPr>
        <w:tc>
          <w:tcPr>
            <w:tcW w:w="567" w:type="dxa"/>
            <w:hideMark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954" w:type="dxa"/>
            <w:hideMark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характеристика. Внешнее строение. Среды жизни и места обитания млекопитающих.</w:t>
            </w:r>
          </w:p>
        </w:tc>
        <w:tc>
          <w:tcPr>
            <w:tcW w:w="1242" w:type="dxa"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hideMark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61CDA" w:rsidRPr="00A01BE8" w:rsidTr="00404DAF">
        <w:trPr>
          <w:trHeight w:val="561"/>
        </w:trPr>
        <w:tc>
          <w:tcPr>
            <w:tcW w:w="567" w:type="dxa"/>
            <w:hideMark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5954" w:type="dxa"/>
            <w:hideMark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Внутренне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троение млекопитающих: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вигательная и нервная системы.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Л/</w:t>
            </w:r>
            <w:proofErr w:type="spellStart"/>
            <w:proofErr w:type="gramStart"/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№10 </w:t>
            </w:r>
            <w:r w:rsidRPr="00A01B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«Строение скелета млекопитающих»</w:t>
            </w: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42" w:type="dxa"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hideMark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61CDA" w:rsidRPr="00A01BE8" w:rsidTr="00404DAF">
        <w:trPr>
          <w:trHeight w:val="413"/>
        </w:trPr>
        <w:tc>
          <w:tcPr>
            <w:tcW w:w="567" w:type="dxa"/>
            <w:hideMark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954" w:type="dxa"/>
            <w:hideMark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Внутреннее строение млекопитающих: пищеварительная, дыхательная, кровеносная и выделительная системы.</w:t>
            </w:r>
          </w:p>
        </w:tc>
        <w:tc>
          <w:tcPr>
            <w:tcW w:w="1242" w:type="dxa"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hideMark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61CDA" w:rsidRPr="00A01BE8" w:rsidTr="00404DAF">
        <w:tc>
          <w:tcPr>
            <w:tcW w:w="567" w:type="dxa"/>
            <w:hideMark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954" w:type="dxa"/>
            <w:hideMark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Размножение и развитие млекопитающих. Годовой </w:t>
            </w:r>
            <w:proofErr w:type="gramStart"/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жизненны</w:t>
            </w:r>
            <w:proofErr w:type="gramEnd"/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цикл. Происхождение и многообразие млекопитающих.</w:t>
            </w:r>
          </w:p>
        </w:tc>
        <w:tc>
          <w:tcPr>
            <w:tcW w:w="1242" w:type="dxa"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hideMark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61CDA" w:rsidRPr="00A01BE8" w:rsidTr="00404DAF">
        <w:tc>
          <w:tcPr>
            <w:tcW w:w="567" w:type="dxa"/>
            <w:hideMark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954" w:type="dxa"/>
            <w:hideMark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Высшие, или Плацентарные звери. Отряды: Насекомоядные, Рукокрылые, Грызуны, Зайцеобразные, Хищные.</w:t>
            </w:r>
          </w:p>
        </w:tc>
        <w:tc>
          <w:tcPr>
            <w:tcW w:w="1242" w:type="dxa"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hideMark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61CDA" w:rsidRPr="00A01BE8" w:rsidTr="00404DAF">
        <w:tc>
          <w:tcPr>
            <w:tcW w:w="567" w:type="dxa"/>
            <w:hideMark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954" w:type="dxa"/>
            <w:hideMark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Отряды: Ластоногие, Китообразные, Парнокопытные,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Непарнокопытные, Хоботные</w:t>
            </w:r>
          </w:p>
        </w:tc>
        <w:tc>
          <w:tcPr>
            <w:tcW w:w="1242" w:type="dxa"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hideMark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61CDA" w:rsidRPr="00A01BE8" w:rsidTr="00404DAF">
        <w:tc>
          <w:tcPr>
            <w:tcW w:w="567" w:type="dxa"/>
            <w:hideMark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954" w:type="dxa"/>
            <w:hideMark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Отряд Приматы. Экологические группы млекопитающих.</w:t>
            </w:r>
          </w:p>
        </w:tc>
        <w:tc>
          <w:tcPr>
            <w:tcW w:w="1242" w:type="dxa"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hideMark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61CDA" w:rsidRPr="00A01BE8" w:rsidTr="00404DAF">
        <w:tc>
          <w:tcPr>
            <w:tcW w:w="567" w:type="dxa"/>
            <w:hideMark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954" w:type="dxa"/>
            <w:hideMark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млекопитающих для человека.</w:t>
            </w:r>
          </w:p>
        </w:tc>
        <w:tc>
          <w:tcPr>
            <w:tcW w:w="1242" w:type="dxa"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hideMark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61CDA" w:rsidRPr="00A01BE8" w:rsidTr="00404DAF">
        <w:tc>
          <w:tcPr>
            <w:tcW w:w="567" w:type="dxa"/>
            <w:hideMark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954" w:type="dxa"/>
            <w:hideMark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Обобщение по теме </w:t>
            </w:r>
            <w:r w:rsidRPr="00A01B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«Класс Млекопитающие, или Звери».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Тест.</w:t>
            </w:r>
          </w:p>
        </w:tc>
        <w:tc>
          <w:tcPr>
            <w:tcW w:w="1242" w:type="dxa"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hideMark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61CDA" w:rsidRPr="00A01BE8" w:rsidTr="00404DAF">
        <w:tc>
          <w:tcPr>
            <w:tcW w:w="567" w:type="dxa"/>
            <w:hideMark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hideMark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A01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животного мира на Земле</w:t>
            </w:r>
          </w:p>
        </w:tc>
        <w:tc>
          <w:tcPr>
            <w:tcW w:w="4077" w:type="dxa"/>
            <w:gridSpan w:val="4"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5</w:t>
            </w:r>
          </w:p>
        </w:tc>
      </w:tr>
      <w:tr w:rsidR="00161CDA" w:rsidRPr="00A01BE8" w:rsidTr="00404DAF">
        <w:tc>
          <w:tcPr>
            <w:tcW w:w="567" w:type="dxa"/>
            <w:hideMark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954" w:type="dxa"/>
            <w:hideMark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Доказательства эволюции животного мира.</w:t>
            </w:r>
          </w:p>
        </w:tc>
        <w:tc>
          <w:tcPr>
            <w:tcW w:w="1242" w:type="dxa"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hideMark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61CDA" w:rsidRPr="00A01BE8" w:rsidTr="00404DAF">
        <w:trPr>
          <w:trHeight w:val="267"/>
        </w:trPr>
        <w:tc>
          <w:tcPr>
            <w:tcW w:w="567" w:type="dxa"/>
            <w:hideMark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954" w:type="dxa"/>
            <w:hideMark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этапы развития животного мира на Земле.</w:t>
            </w:r>
          </w:p>
        </w:tc>
        <w:tc>
          <w:tcPr>
            <w:tcW w:w="1242" w:type="dxa"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hideMark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61CDA" w:rsidRPr="00A01BE8" w:rsidTr="00404DAF">
        <w:trPr>
          <w:trHeight w:val="272"/>
        </w:trPr>
        <w:tc>
          <w:tcPr>
            <w:tcW w:w="567" w:type="dxa"/>
            <w:hideMark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954" w:type="dxa"/>
            <w:hideMark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итоговому тестированию по разделу «Животные»</w:t>
            </w:r>
          </w:p>
        </w:tc>
        <w:tc>
          <w:tcPr>
            <w:tcW w:w="1242" w:type="dxa"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hideMark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61CDA" w:rsidRPr="00A01BE8" w:rsidTr="00404DAF">
        <w:trPr>
          <w:trHeight w:val="260"/>
        </w:trPr>
        <w:tc>
          <w:tcPr>
            <w:tcW w:w="567" w:type="dxa"/>
            <w:hideMark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954" w:type="dxa"/>
            <w:hideMark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Итоговая работа на промежуточной аттестации (тестирование)</w:t>
            </w:r>
          </w:p>
        </w:tc>
        <w:tc>
          <w:tcPr>
            <w:tcW w:w="1242" w:type="dxa"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hideMark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61CDA" w:rsidRPr="00A01BE8" w:rsidTr="00404DAF">
        <w:trPr>
          <w:trHeight w:val="288"/>
        </w:trPr>
        <w:tc>
          <w:tcPr>
            <w:tcW w:w="567" w:type="dxa"/>
            <w:hideMark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954" w:type="dxa"/>
            <w:hideMark/>
          </w:tcPr>
          <w:p w:rsidR="00161CDA" w:rsidRDefault="00161CDA" w:rsidP="00404D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 «В мире животных».</w:t>
            </w:r>
          </w:p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</w:tcPr>
          <w:p w:rsidR="00161CDA" w:rsidRPr="00A01BE8" w:rsidRDefault="00161CDA" w:rsidP="004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hideMark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1CDA" w:rsidRPr="00A01BE8" w:rsidRDefault="00161CDA" w:rsidP="00404DA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</w:tbl>
    <w:p w:rsidR="00161CDA" w:rsidRPr="00A01BE8" w:rsidRDefault="00161CDA" w:rsidP="00161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CDA" w:rsidRDefault="00161CDA"/>
    <w:sectPr w:rsidR="00161CDA" w:rsidSect="00161CD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7CF2"/>
    <w:multiLevelType w:val="multilevel"/>
    <w:tmpl w:val="46269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CDA"/>
    <w:rsid w:val="000D1050"/>
    <w:rsid w:val="00161CDA"/>
    <w:rsid w:val="002B5E19"/>
    <w:rsid w:val="002D0A7E"/>
    <w:rsid w:val="004C2FB0"/>
    <w:rsid w:val="00576BB5"/>
    <w:rsid w:val="006A6D14"/>
    <w:rsid w:val="006C7E84"/>
    <w:rsid w:val="00843471"/>
    <w:rsid w:val="0099363E"/>
    <w:rsid w:val="00C64994"/>
    <w:rsid w:val="00DC0EA3"/>
    <w:rsid w:val="00EA2E61"/>
    <w:rsid w:val="00F05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61CD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1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0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3215</Words>
  <Characters>18330</Characters>
  <Application>Microsoft Office Word</Application>
  <DocSecurity>0</DocSecurity>
  <Lines>152</Lines>
  <Paragraphs>43</Paragraphs>
  <ScaleCrop>false</ScaleCrop>
  <Company>dom</Company>
  <LinksUpToDate>false</LinksUpToDate>
  <CharactersWithSpaces>21502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2018-10-16T03:58:00Z</dcterms:created>
  <dcterms:modified xsi:type="dcterms:W3CDTF">2020-10-22T03:15:00Z</dcterms:modified>
</cp:coreProperties>
</file>